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7E7E" w:rsidRDefault="00074C66">
      <w:pPr>
        <w:pBdr>
          <w:top w:val="nil"/>
          <w:left w:val="nil"/>
          <w:bottom w:val="nil"/>
          <w:right w:val="nil"/>
          <w:between w:val="nil"/>
        </w:pBdr>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2717165</wp:posOffset>
            </wp:positionH>
            <wp:positionV relativeFrom="paragraph">
              <wp:posOffset>-219708</wp:posOffset>
            </wp:positionV>
            <wp:extent cx="754380" cy="731520"/>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754380" cy="731520"/>
                    </a:xfrm>
                    <a:prstGeom prst="rect">
                      <a:avLst/>
                    </a:prstGeom>
                    <a:ln/>
                  </pic:spPr>
                </pic:pic>
              </a:graphicData>
            </a:graphic>
          </wp:anchor>
        </w:drawing>
      </w:r>
    </w:p>
    <w:p w:rsidR="004F7E7E" w:rsidRDefault="004F7E7E">
      <w:pPr>
        <w:pBdr>
          <w:top w:val="nil"/>
          <w:left w:val="nil"/>
          <w:bottom w:val="nil"/>
          <w:right w:val="nil"/>
          <w:between w:val="nil"/>
        </w:pBdr>
        <w:spacing w:after="0" w:line="240" w:lineRule="auto"/>
        <w:rPr>
          <w:color w:val="000000"/>
        </w:rPr>
      </w:pPr>
    </w:p>
    <w:p w:rsidR="004F7E7E" w:rsidRDefault="004F7E7E">
      <w:pPr>
        <w:pBdr>
          <w:top w:val="nil"/>
          <w:left w:val="nil"/>
          <w:bottom w:val="nil"/>
          <w:right w:val="nil"/>
          <w:between w:val="nil"/>
        </w:pBdr>
        <w:spacing w:after="0" w:line="240" w:lineRule="auto"/>
        <w:rPr>
          <w:color w:val="000000"/>
        </w:rPr>
      </w:pPr>
    </w:p>
    <w:p w:rsidR="004F7E7E" w:rsidRDefault="00074C66">
      <w:pPr>
        <w:pBdr>
          <w:top w:val="nil"/>
          <w:left w:val="nil"/>
          <w:bottom w:val="nil"/>
          <w:right w:val="nil"/>
          <w:between w:val="nil"/>
        </w:pBdr>
        <w:tabs>
          <w:tab w:val="left" w:pos="3012"/>
        </w:tabs>
        <w:spacing w:after="0" w:line="240" w:lineRule="auto"/>
        <w:jc w:val="center"/>
        <w:rPr>
          <w:b/>
          <w:color w:val="8E1637"/>
          <w:sz w:val="28"/>
          <w:szCs w:val="28"/>
        </w:rPr>
      </w:pPr>
      <w:r>
        <w:rPr>
          <w:b/>
          <w:color w:val="8E1637"/>
          <w:sz w:val="28"/>
          <w:szCs w:val="28"/>
        </w:rPr>
        <w:t>QUEENS’ SCHOOL</w:t>
      </w:r>
    </w:p>
    <w:p w:rsidR="004F7E7E" w:rsidRDefault="00074C66">
      <w:pPr>
        <w:pBdr>
          <w:top w:val="nil"/>
          <w:left w:val="nil"/>
          <w:bottom w:val="nil"/>
          <w:right w:val="nil"/>
          <w:between w:val="nil"/>
        </w:pBdr>
        <w:spacing w:after="0" w:line="240" w:lineRule="auto"/>
        <w:jc w:val="center"/>
        <w:rPr>
          <w:b/>
          <w:i/>
          <w:color w:val="8E1637"/>
          <w:sz w:val="20"/>
          <w:szCs w:val="20"/>
        </w:rPr>
      </w:pPr>
      <w:bookmarkStart w:id="0" w:name="_heading=h.gjdgxs" w:colFirst="0" w:colLast="0"/>
      <w:bookmarkEnd w:id="0"/>
      <w:r>
        <w:rPr>
          <w:b/>
          <w:i/>
          <w:color w:val="8E1637"/>
          <w:sz w:val="20"/>
          <w:szCs w:val="20"/>
        </w:rPr>
        <w:t>Dare to be Great</w:t>
      </w:r>
    </w:p>
    <w:p w:rsidR="004F7E7E" w:rsidRDefault="004F7E7E">
      <w:pPr>
        <w:pBdr>
          <w:top w:val="nil"/>
          <w:left w:val="nil"/>
          <w:bottom w:val="nil"/>
          <w:right w:val="nil"/>
          <w:between w:val="nil"/>
        </w:pBdr>
        <w:spacing w:after="0" w:line="240" w:lineRule="auto"/>
        <w:rPr>
          <w:color w:val="8E1637"/>
        </w:rPr>
      </w:pPr>
    </w:p>
    <w:p w:rsidR="004F7E7E" w:rsidRDefault="00074C66">
      <w:pPr>
        <w:pBdr>
          <w:top w:val="nil"/>
          <w:left w:val="nil"/>
          <w:bottom w:val="nil"/>
          <w:right w:val="nil"/>
          <w:between w:val="nil"/>
        </w:pBdr>
        <w:spacing w:after="0" w:line="240" w:lineRule="auto"/>
        <w:jc w:val="center"/>
        <w:rPr>
          <w:b/>
          <w:color w:val="8F1639"/>
          <w:sz w:val="28"/>
          <w:szCs w:val="28"/>
        </w:rPr>
      </w:pPr>
      <w:r>
        <w:rPr>
          <w:b/>
          <w:color w:val="8F1639"/>
          <w:sz w:val="28"/>
          <w:szCs w:val="28"/>
        </w:rPr>
        <w:t>Home Learning Policy</w:t>
      </w:r>
    </w:p>
    <w:p w:rsidR="004F7E7E" w:rsidRDefault="004F7E7E">
      <w:pPr>
        <w:pBdr>
          <w:top w:val="nil"/>
          <w:left w:val="nil"/>
          <w:bottom w:val="nil"/>
          <w:right w:val="nil"/>
          <w:between w:val="nil"/>
        </w:pBdr>
        <w:spacing w:after="0" w:line="240" w:lineRule="auto"/>
        <w:rPr>
          <w:color w:val="000000"/>
        </w:rPr>
      </w:pPr>
    </w:p>
    <w:p w:rsidR="004F7E7E" w:rsidRDefault="004F7E7E">
      <w:pPr>
        <w:pBdr>
          <w:top w:val="nil"/>
          <w:left w:val="nil"/>
          <w:bottom w:val="nil"/>
          <w:right w:val="nil"/>
          <w:between w:val="nil"/>
        </w:pBdr>
        <w:spacing w:after="0" w:line="240" w:lineRule="auto"/>
        <w:rPr>
          <w:color w:val="000000"/>
        </w:rPr>
      </w:pPr>
    </w:p>
    <w:p w:rsidR="004F7E7E" w:rsidRDefault="00074C66">
      <w:pPr>
        <w:pBdr>
          <w:top w:val="nil"/>
          <w:left w:val="nil"/>
          <w:bottom w:val="nil"/>
          <w:right w:val="nil"/>
          <w:between w:val="nil"/>
        </w:pBdr>
        <w:spacing w:after="0" w:line="240" w:lineRule="auto"/>
        <w:jc w:val="both"/>
        <w:rPr>
          <w:b/>
          <w:color w:val="8F1639"/>
          <w:sz w:val="24"/>
          <w:szCs w:val="24"/>
        </w:rPr>
      </w:pPr>
      <w:r>
        <w:rPr>
          <w:b/>
          <w:color w:val="8F1639"/>
          <w:sz w:val="24"/>
          <w:szCs w:val="24"/>
        </w:rPr>
        <w:t>1.</w:t>
      </w:r>
      <w:r>
        <w:rPr>
          <w:b/>
          <w:color w:val="8F1639"/>
          <w:sz w:val="24"/>
          <w:szCs w:val="24"/>
        </w:rPr>
        <w:tab/>
        <w:t>Introduction</w:t>
      </w:r>
    </w:p>
    <w:p w:rsidR="004F7E7E" w:rsidRDefault="00074C66">
      <w:pPr>
        <w:pBdr>
          <w:top w:val="nil"/>
          <w:left w:val="nil"/>
          <w:bottom w:val="nil"/>
          <w:right w:val="nil"/>
          <w:between w:val="nil"/>
        </w:pBdr>
        <w:spacing w:after="0" w:line="240" w:lineRule="auto"/>
        <w:ind w:left="-45" w:right="-60"/>
        <w:jc w:val="both"/>
        <w:rPr>
          <w:color w:val="000000"/>
        </w:rPr>
      </w:pPr>
      <w:r>
        <w:rPr>
          <w:color w:val="000000"/>
        </w:rPr>
        <w:t> </w:t>
      </w:r>
    </w:p>
    <w:p w:rsidR="004F7E7E" w:rsidRDefault="00074C66">
      <w:pPr>
        <w:pBdr>
          <w:top w:val="nil"/>
          <w:left w:val="nil"/>
          <w:bottom w:val="nil"/>
          <w:right w:val="nil"/>
          <w:between w:val="nil"/>
        </w:pBdr>
        <w:spacing w:after="0" w:line="240" w:lineRule="auto"/>
        <w:ind w:right="120"/>
        <w:jc w:val="both"/>
        <w:rPr>
          <w:color w:val="000000"/>
        </w:rPr>
      </w:pPr>
      <w:r>
        <w:rPr>
          <w:color w:val="000000"/>
        </w:rPr>
        <w:t xml:space="preserve">"Home </w:t>
      </w:r>
      <w:r>
        <w:t>l</w:t>
      </w:r>
      <w:r>
        <w:rPr>
          <w:color w:val="000000"/>
        </w:rPr>
        <w:t xml:space="preserve">earning" </w:t>
      </w:r>
      <w:r>
        <w:t xml:space="preserve">is the </w:t>
      </w:r>
      <w:r>
        <w:rPr>
          <w:color w:val="000000"/>
        </w:rPr>
        <w:t>independent learning outside of the classroom environment that clearly links to curriculum aims.</w:t>
      </w:r>
      <w:r>
        <w:t xml:space="preserve">  This definition better lends itself to the concept than “homework”.</w:t>
      </w:r>
    </w:p>
    <w:p w:rsidR="004F7E7E" w:rsidRDefault="004F7E7E">
      <w:pPr>
        <w:pBdr>
          <w:top w:val="nil"/>
          <w:left w:val="nil"/>
          <w:bottom w:val="nil"/>
          <w:right w:val="nil"/>
          <w:between w:val="nil"/>
        </w:pBdr>
        <w:spacing w:after="0" w:line="240" w:lineRule="auto"/>
        <w:ind w:right="15"/>
        <w:jc w:val="both"/>
        <w:rPr>
          <w:color w:val="000000"/>
        </w:rPr>
      </w:pPr>
    </w:p>
    <w:p w:rsidR="004F7E7E" w:rsidRDefault="00074C66">
      <w:pPr>
        <w:pBdr>
          <w:top w:val="nil"/>
          <w:left w:val="nil"/>
          <w:bottom w:val="nil"/>
          <w:right w:val="nil"/>
          <w:between w:val="nil"/>
        </w:pBdr>
        <w:spacing w:after="0" w:line="240" w:lineRule="auto"/>
        <w:ind w:right="15"/>
        <w:jc w:val="both"/>
        <w:rPr>
          <w:color w:val="000000"/>
        </w:rPr>
      </w:pPr>
      <w:r>
        <w:rPr>
          <w:color w:val="000000"/>
        </w:rPr>
        <w:t xml:space="preserve">Home </w:t>
      </w:r>
      <w:r>
        <w:t>l</w:t>
      </w:r>
      <w:r>
        <w:rPr>
          <w:color w:val="000000"/>
        </w:rPr>
        <w:t xml:space="preserve">earning activities are designed to be tasks that promote the development of learning rather than repetition of learning.  Students need to take responsibility for their own learning and see themselves as active participants in their progress towards known </w:t>
      </w:r>
      <w:r>
        <w:rPr>
          <w:color w:val="000000"/>
        </w:rPr>
        <w:t>goals. </w:t>
      </w:r>
    </w:p>
    <w:p w:rsidR="004F7E7E" w:rsidRDefault="004F7E7E">
      <w:pPr>
        <w:pBdr>
          <w:top w:val="nil"/>
          <w:left w:val="nil"/>
          <w:bottom w:val="nil"/>
          <w:right w:val="nil"/>
          <w:between w:val="nil"/>
        </w:pBdr>
        <w:spacing w:after="0" w:line="240" w:lineRule="auto"/>
        <w:ind w:right="15"/>
        <w:jc w:val="both"/>
        <w:rPr>
          <w:b/>
          <w:color w:val="8F1639"/>
          <w:sz w:val="24"/>
          <w:szCs w:val="24"/>
        </w:rPr>
      </w:pPr>
    </w:p>
    <w:p w:rsidR="004F7E7E" w:rsidRDefault="00074C66">
      <w:pPr>
        <w:pBdr>
          <w:top w:val="nil"/>
          <w:left w:val="nil"/>
          <w:bottom w:val="nil"/>
          <w:right w:val="nil"/>
          <w:between w:val="nil"/>
        </w:pBdr>
        <w:spacing w:after="0" w:line="240" w:lineRule="auto"/>
        <w:ind w:right="15"/>
        <w:jc w:val="both"/>
        <w:rPr>
          <w:color w:val="000000"/>
        </w:rPr>
      </w:pPr>
      <w:r>
        <w:rPr>
          <w:color w:val="000000"/>
        </w:rPr>
        <w:t xml:space="preserve">By completing </w:t>
      </w:r>
      <w:r>
        <w:t>h</w:t>
      </w:r>
      <w:r>
        <w:rPr>
          <w:color w:val="000000"/>
        </w:rPr>
        <w:t xml:space="preserve">ome </w:t>
      </w:r>
      <w:r>
        <w:t>l</w:t>
      </w:r>
      <w:r>
        <w:rPr>
          <w:color w:val="000000"/>
        </w:rPr>
        <w:t>earning tasks students are encouraged to develop:</w:t>
      </w:r>
    </w:p>
    <w:p w:rsidR="004F7E7E" w:rsidRDefault="004F7E7E">
      <w:pPr>
        <w:pBdr>
          <w:top w:val="nil"/>
          <w:left w:val="nil"/>
          <w:bottom w:val="nil"/>
          <w:right w:val="nil"/>
          <w:between w:val="nil"/>
        </w:pBdr>
        <w:spacing w:after="0" w:line="240" w:lineRule="auto"/>
        <w:ind w:right="15"/>
        <w:jc w:val="both"/>
        <w:rPr>
          <w:color w:val="000000"/>
        </w:rPr>
      </w:pPr>
    </w:p>
    <w:p w:rsidR="004F7E7E" w:rsidRDefault="00074C66">
      <w:pPr>
        <w:numPr>
          <w:ilvl w:val="0"/>
          <w:numId w:val="1"/>
        </w:numPr>
        <w:pBdr>
          <w:top w:val="nil"/>
          <w:left w:val="nil"/>
          <w:bottom w:val="nil"/>
          <w:right w:val="nil"/>
          <w:between w:val="nil"/>
        </w:pBdr>
        <w:spacing w:after="0" w:line="240" w:lineRule="auto"/>
        <w:ind w:right="15"/>
        <w:jc w:val="both"/>
        <w:rPr>
          <w:color w:val="000000"/>
        </w:rPr>
      </w:pPr>
      <w:r>
        <w:rPr>
          <w:color w:val="000000"/>
        </w:rPr>
        <w:t>Independent study skills</w:t>
      </w:r>
    </w:p>
    <w:p w:rsidR="004F7E7E" w:rsidRDefault="00074C66">
      <w:pPr>
        <w:numPr>
          <w:ilvl w:val="0"/>
          <w:numId w:val="1"/>
        </w:numPr>
        <w:pBdr>
          <w:top w:val="nil"/>
          <w:left w:val="nil"/>
          <w:bottom w:val="nil"/>
          <w:right w:val="nil"/>
          <w:between w:val="nil"/>
        </w:pBdr>
        <w:spacing w:after="0" w:line="240" w:lineRule="auto"/>
        <w:ind w:right="15"/>
        <w:jc w:val="both"/>
        <w:rPr>
          <w:color w:val="000000"/>
        </w:rPr>
      </w:pPr>
      <w:r>
        <w:rPr>
          <w:color w:val="000000"/>
        </w:rPr>
        <w:t>Perseverance and self-discipline</w:t>
      </w:r>
    </w:p>
    <w:p w:rsidR="004F7E7E" w:rsidRDefault="00074C66">
      <w:pPr>
        <w:numPr>
          <w:ilvl w:val="0"/>
          <w:numId w:val="1"/>
        </w:numPr>
        <w:pBdr>
          <w:top w:val="nil"/>
          <w:left w:val="nil"/>
          <w:bottom w:val="nil"/>
          <w:right w:val="nil"/>
          <w:between w:val="nil"/>
        </w:pBdr>
        <w:spacing w:after="0" w:line="240" w:lineRule="auto"/>
        <w:ind w:right="15"/>
        <w:jc w:val="both"/>
        <w:rPr>
          <w:color w:val="000000"/>
        </w:rPr>
      </w:pPr>
      <w:r>
        <w:rPr>
          <w:color w:val="000000"/>
        </w:rPr>
        <w:t>Skills learnt in the classroom through extension and consolidation</w:t>
      </w:r>
    </w:p>
    <w:p w:rsidR="004F7E7E" w:rsidRDefault="00074C66">
      <w:pPr>
        <w:numPr>
          <w:ilvl w:val="0"/>
          <w:numId w:val="1"/>
        </w:numPr>
        <w:pBdr>
          <w:top w:val="nil"/>
          <w:left w:val="nil"/>
          <w:bottom w:val="nil"/>
          <w:right w:val="nil"/>
          <w:between w:val="nil"/>
        </w:pBdr>
        <w:spacing w:after="0" w:line="240" w:lineRule="auto"/>
        <w:ind w:right="15"/>
        <w:jc w:val="both"/>
        <w:rPr>
          <w:color w:val="000000"/>
        </w:rPr>
      </w:pPr>
      <w:r>
        <w:rPr>
          <w:color w:val="000000"/>
        </w:rPr>
        <w:t>Knowledge and understanding of subject content thro</w:t>
      </w:r>
      <w:r>
        <w:rPr>
          <w:color w:val="000000"/>
        </w:rPr>
        <w:t xml:space="preserve">ugh independent research and </w:t>
      </w:r>
      <w:r>
        <w:t>extended</w:t>
      </w:r>
      <w:r>
        <w:rPr>
          <w:color w:val="000000"/>
        </w:rPr>
        <w:t xml:space="preserve"> learning. </w:t>
      </w:r>
    </w:p>
    <w:p w:rsidR="004F7E7E" w:rsidRDefault="004F7E7E">
      <w:pPr>
        <w:pBdr>
          <w:top w:val="nil"/>
          <w:left w:val="nil"/>
          <w:bottom w:val="nil"/>
          <w:right w:val="nil"/>
          <w:between w:val="nil"/>
        </w:pBdr>
        <w:spacing w:after="0" w:line="240" w:lineRule="auto"/>
        <w:jc w:val="both"/>
        <w:rPr>
          <w:color w:val="000000"/>
        </w:rPr>
      </w:pPr>
    </w:p>
    <w:p w:rsidR="004F7E7E" w:rsidRDefault="004F7E7E">
      <w:pPr>
        <w:pBdr>
          <w:top w:val="nil"/>
          <w:left w:val="nil"/>
          <w:bottom w:val="nil"/>
          <w:right w:val="nil"/>
          <w:between w:val="nil"/>
        </w:pBdr>
        <w:spacing w:after="0" w:line="240" w:lineRule="auto"/>
        <w:ind w:left="-30"/>
        <w:jc w:val="both"/>
        <w:rPr>
          <w:b/>
          <w:color w:val="8F1639"/>
        </w:rPr>
      </w:pPr>
    </w:p>
    <w:p w:rsidR="004F7E7E" w:rsidRDefault="00074C66">
      <w:pPr>
        <w:pBdr>
          <w:top w:val="nil"/>
          <w:left w:val="nil"/>
          <w:bottom w:val="nil"/>
          <w:right w:val="nil"/>
          <w:between w:val="nil"/>
        </w:pBdr>
        <w:spacing w:after="0" w:line="240" w:lineRule="auto"/>
        <w:ind w:left="-30"/>
        <w:jc w:val="both"/>
        <w:rPr>
          <w:b/>
          <w:color w:val="8F1639"/>
          <w:sz w:val="24"/>
          <w:szCs w:val="24"/>
        </w:rPr>
      </w:pPr>
      <w:r>
        <w:rPr>
          <w:b/>
          <w:color w:val="8F1639"/>
          <w:sz w:val="24"/>
          <w:szCs w:val="24"/>
        </w:rPr>
        <w:t>2.</w:t>
      </w:r>
      <w:r>
        <w:rPr>
          <w:b/>
          <w:color w:val="8F1639"/>
          <w:sz w:val="24"/>
          <w:szCs w:val="24"/>
        </w:rPr>
        <w:tab/>
        <w:t>Principles </w:t>
      </w:r>
    </w:p>
    <w:p w:rsidR="004F7E7E" w:rsidRDefault="004F7E7E">
      <w:pPr>
        <w:pBdr>
          <w:top w:val="nil"/>
          <w:left w:val="nil"/>
          <w:bottom w:val="nil"/>
          <w:right w:val="nil"/>
          <w:between w:val="nil"/>
        </w:pBdr>
        <w:spacing w:after="0" w:line="240" w:lineRule="auto"/>
        <w:jc w:val="both"/>
        <w:rPr>
          <w:color w:val="000000"/>
        </w:rPr>
      </w:pPr>
    </w:p>
    <w:p w:rsidR="004F7E7E" w:rsidRDefault="00074C66">
      <w:pPr>
        <w:numPr>
          <w:ilvl w:val="0"/>
          <w:numId w:val="9"/>
        </w:numPr>
        <w:pBdr>
          <w:top w:val="nil"/>
          <w:left w:val="nil"/>
          <w:bottom w:val="nil"/>
          <w:right w:val="nil"/>
          <w:between w:val="nil"/>
        </w:pBdr>
        <w:spacing w:after="0" w:line="276" w:lineRule="auto"/>
        <w:jc w:val="both"/>
        <w:rPr>
          <w:color w:val="000000"/>
        </w:rPr>
      </w:pPr>
      <w:r>
        <w:rPr>
          <w:b/>
          <w:color w:val="000000"/>
        </w:rPr>
        <w:t>T</w:t>
      </w:r>
      <w:r>
        <w:rPr>
          <w:color w:val="000000"/>
        </w:rPr>
        <w:t>ime it takes to complete </w:t>
      </w:r>
    </w:p>
    <w:p w:rsidR="004F7E7E" w:rsidRDefault="00074C66">
      <w:pPr>
        <w:numPr>
          <w:ilvl w:val="0"/>
          <w:numId w:val="9"/>
        </w:numPr>
        <w:pBdr>
          <w:top w:val="nil"/>
          <w:left w:val="nil"/>
          <w:bottom w:val="nil"/>
          <w:right w:val="nil"/>
          <w:between w:val="nil"/>
        </w:pBdr>
        <w:spacing w:after="0" w:line="276" w:lineRule="auto"/>
        <w:ind w:right="15"/>
        <w:jc w:val="both"/>
        <w:rPr>
          <w:color w:val="000000"/>
        </w:rPr>
      </w:pPr>
      <w:r>
        <w:rPr>
          <w:b/>
          <w:color w:val="000000"/>
        </w:rPr>
        <w:t>H</w:t>
      </w:r>
      <w:r>
        <w:rPr>
          <w:color w:val="000000"/>
        </w:rPr>
        <w:t>elpfulness to learning </w:t>
      </w:r>
    </w:p>
    <w:p w:rsidR="004F7E7E" w:rsidRDefault="00074C66">
      <w:pPr>
        <w:numPr>
          <w:ilvl w:val="0"/>
          <w:numId w:val="9"/>
        </w:numPr>
        <w:pBdr>
          <w:top w:val="nil"/>
          <w:left w:val="nil"/>
          <w:bottom w:val="nil"/>
          <w:right w:val="nil"/>
          <w:between w:val="nil"/>
        </w:pBdr>
        <w:spacing w:after="0" w:line="276" w:lineRule="auto"/>
        <w:jc w:val="both"/>
        <w:rPr>
          <w:color w:val="000000"/>
        </w:rPr>
      </w:pPr>
      <w:r>
        <w:rPr>
          <w:b/>
          <w:color w:val="000000"/>
        </w:rPr>
        <w:t>I</w:t>
      </w:r>
      <w:r>
        <w:rPr>
          <w:color w:val="000000"/>
        </w:rPr>
        <w:t>mproving progress </w:t>
      </w:r>
    </w:p>
    <w:p w:rsidR="004F7E7E" w:rsidRDefault="00074C66">
      <w:pPr>
        <w:numPr>
          <w:ilvl w:val="0"/>
          <w:numId w:val="9"/>
        </w:numPr>
        <w:pBdr>
          <w:top w:val="nil"/>
          <w:left w:val="nil"/>
          <w:bottom w:val="nil"/>
          <w:right w:val="nil"/>
          <w:between w:val="nil"/>
        </w:pBdr>
        <w:spacing w:after="0" w:line="276" w:lineRule="auto"/>
        <w:ind w:right="15"/>
        <w:jc w:val="both"/>
        <w:rPr>
          <w:color w:val="000000"/>
        </w:rPr>
      </w:pPr>
      <w:r>
        <w:rPr>
          <w:b/>
          <w:color w:val="000000"/>
        </w:rPr>
        <w:t>N</w:t>
      </w:r>
      <w:r>
        <w:rPr>
          <w:color w:val="000000"/>
        </w:rPr>
        <w:t>ecessity of the task </w:t>
      </w:r>
    </w:p>
    <w:p w:rsidR="004F7E7E" w:rsidRDefault="00074C66">
      <w:pPr>
        <w:numPr>
          <w:ilvl w:val="0"/>
          <w:numId w:val="9"/>
        </w:numPr>
        <w:pBdr>
          <w:top w:val="nil"/>
          <w:left w:val="nil"/>
          <w:bottom w:val="nil"/>
          <w:right w:val="nil"/>
          <w:between w:val="nil"/>
        </w:pBdr>
        <w:spacing w:after="0" w:line="276" w:lineRule="auto"/>
        <w:jc w:val="both"/>
        <w:rPr>
          <w:color w:val="000000"/>
        </w:rPr>
      </w:pPr>
      <w:r>
        <w:rPr>
          <w:b/>
          <w:color w:val="000000"/>
        </w:rPr>
        <w:t>K</w:t>
      </w:r>
      <w:r>
        <w:rPr>
          <w:color w:val="000000"/>
        </w:rPr>
        <w:t>ind to student well-being </w:t>
      </w:r>
    </w:p>
    <w:p w:rsidR="004F7E7E" w:rsidRDefault="004F7E7E">
      <w:pPr>
        <w:pBdr>
          <w:top w:val="nil"/>
          <w:left w:val="nil"/>
          <w:bottom w:val="nil"/>
          <w:right w:val="nil"/>
          <w:between w:val="nil"/>
        </w:pBdr>
        <w:spacing w:after="0" w:line="240" w:lineRule="auto"/>
        <w:ind w:right="15"/>
        <w:rPr>
          <w:color w:val="000000"/>
        </w:rPr>
      </w:pPr>
    </w:p>
    <w:p w:rsidR="004F7E7E" w:rsidRDefault="004F7E7E">
      <w:pPr>
        <w:pBdr>
          <w:top w:val="nil"/>
          <w:left w:val="nil"/>
          <w:bottom w:val="nil"/>
          <w:right w:val="nil"/>
          <w:between w:val="nil"/>
        </w:pBdr>
        <w:spacing w:after="0" w:line="240" w:lineRule="auto"/>
        <w:ind w:right="15"/>
        <w:rPr>
          <w:color w:val="000000"/>
        </w:rPr>
      </w:pPr>
    </w:p>
    <w:p w:rsidR="004F7E7E" w:rsidRDefault="00074C66">
      <w:pPr>
        <w:pBdr>
          <w:top w:val="nil"/>
          <w:left w:val="nil"/>
          <w:bottom w:val="nil"/>
          <w:right w:val="nil"/>
          <w:between w:val="nil"/>
        </w:pBdr>
        <w:spacing w:after="0" w:line="240" w:lineRule="auto"/>
        <w:jc w:val="both"/>
        <w:rPr>
          <w:b/>
          <w:color w:val="8F1639"/>
          <w:sz w:val="24"/>
          <w:szCs w:val="24"/>
        </w:rPr>
      </w:pPr>
      <w:r>
        <w:rPr>
          <w:b/>
          <w:color w:val="8F1639"/>
          <w:sz w:val="24"/>
          <w:szCs w:val="24"/>
        </w:rPr>
        <w:t>3.</w:t>
      </w:r>
      <w:r>
        <w:rPr>
          <w:b/>
          <w:color w:val="8F1639"/>
          <w:sz w:val="24"/>
          <w:szCs w:val="24"/>
        </w:rPr>
        <w:tab/>
        <w:t>Home learning tasks</w:t>
      </w:r>
    </w:p>
    <w:p w:rsidR="004F7E7E" w:rsidRDefault="004F7E7E">
      <w:pPr>
        <w:pBdr>
          <w:top w:val="nil"/>
          <w:left w:val="nil"/>
          <w:bottom w:val="nil"/>
          <w:right w:val="nil"/>
          <w:between w:val="nil"/>
        </w:pBdr>
        <w:spacing w:after="0" w:line="240" w:lineRule="auto"/>
        <w:jc w:val="both"/>
        <w:rPr>
          <w:color w:val="000000"/>
        </w:rPr>
      </w:pPr>
    </w:p>
    <w:p w:rsidR="004F7E7E" w:rsidRDefault="00074C66">
      <w:pPr>
        <w:pBdr>
          <w:top w:val="nil"/>
          <w:left w:val="nil"/>
          <w:bottom w:val="nil"/>
          <w:right w:val="nil"/>
          <w:between w:val="nil"/>
        </w:pBdr>
        <w:spacing w:after="0" w:line="240" w:lineRule="auto"/>
        <w:ind w:right="120"/>
        <w:jc w:val="both"/>
        <w:rPr>
          <w:color w:val="000000"/>
        </w:rPr>
      </w:pPr>
      <w:r>
        <w:t xml:space="preserve">Home learning is designed to develop independent learning skills.  </w:t>
      </w:r>
      <w:r>
        <w:rPr>
          <w:color w:val="000000"/>
        </w:rPr>
        <w:t>This includes preparing, processing or </w:t>
      </w:r>
      <w:r>
        <w:t>practicing</w:t>
      </w:r>
      <w:r>
        <w:rPr>
          <w:color w:val="000000"/>
        </w:rPr>
        <w:t xml:space="preserve"> of the learning </w:t>
      </w:r>
      <w:r>
        <w:t>from lessons</w:t>
      </w:r>
      <w:r>
        <w:rPr>
          <w:color w:val="000000"/>
        </w:rPr>
        <w:t xml:space="preserve"> outside of the classroom.  It allows students to </w:t>
      </w:r>
      <w:r>
        <w:t>consolidate or extend their knowledge and skills</w:t>
      </w:r>
      <w:r>
        <w:rPr>
          <w:color w:val="000000"/>
        </w:rPr>
        <w:t>.</w:t>
      </w:r>
      <w:r>
        <w:t xml:space="preserve">  Home learn</w:t>
      </w:r>
      <w:r>
        <w:t>ing tasks should be appropriate to the age and ability of the learners and linked to the current curriculum content.  A clear time frame will be given for the completion of the tasks, with a hand-in date usually at least seven days from when the work is se</w:t>
      </w:r>
      <w:r>
        <w:t>t.</w:t>
      </w:r>
    </w:p>
    <w:p w:rsidR="004F7E7E" w:rsidRDefault="004F7E7E">
      <w:pPr>
        <w:pBdr>
          <w:top w:val="nil"/>
          <w:left w:val="nil"/>
          <w:bottom w:val="nil"/>
          <w:right w:val="nil"/>
          <w:between w:val="nil"/>
        </w:pBdr>
        <w:spacing w:after="0" w:line="240" w:lineRule="auto"/>
        <w:ind w:right="120"/>
        <w:jc w:val="both"/>
        <w:rPr>
          <w:color w:val="000000"/>
        </w:rPr>
      </w:pPr>
    </w:p>
    <w:p w:rsidR="004F7E7E" w:rsidRDefault="004F7E7E">
      <w:pPr>
        <w:pBdr>
          <w:top w:val="nil"/>
          <w:left w:val="nil"/>
          <w:bottom w:val="nil"/>
          <w:right w:val="nil"/>
          <w:between w:val="nil"/>
        </w:pBdr>
        <w:spacing w:after="0" w:line="240" w:lineRule="auto"/>
        <w:ind w:right="15"/>
        <w:rPr>
          <w:color w:val="000000"/>
        </w:rPr>
      </w:pPr>
    </w:p>
    <w:tbl>
      <w:tblPr>
        <w:tblStyle w:val="a"/>
        <w:tblW w:w="9646" w:type="dxa"/>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1816"/>
        <w:gridCol w:w="7830"/>
      </w:tblGrid>
      <w:tr w:rsidR="004F7E7E">
        <w:trPr>
          <w:trHeight w:val="1185"/>
        </w:trPr>
        <w:tc>
          <w:tcPr>
            <w:tcW w:w="1816" w:type="dxa"/>
            <w:shd w:val="clear" w:color="auto" w:fill="8E1637"/>
          </w:tcPr>
          <w:p w:rsidR="004F7E7E" w:rsidRDefault="004F7E7E">
            <w:pPr>
              <w:spacing w:line="240" w:lineRule="auto"/>
              <w:jc w:val="center"/>
              <w:rPr>
                <w:color w:val="FFFFFF"/>
              </w:rPr>
            </w:pPr>
          </w:p>
          <w:p w:rsidR="004F7E7E" w:rsidRDefault="004F7E7E">
            <w:pPr>
              <w:spacing w:line="240" w:lineRule="auto"/>
              <w:jc w:val="center"/>
              <w:rPr>
                <w:color w:val="FFFFFF"/>
              </w:rPr>
            </w:pPr>
          </w:p>
          <w:p w:rsidR="004F7E7E" w:rsidRDefault="00074C66">
            <w:pPr>
              <w:spacing w:line="240" w:lineRule="auto"/>
              <w:jc w:val="center"/>
              <w:rPr>
                <w:color w:val="FFFFFF"/>
              </w:rPr>
            </w:pPr>
            <w:r>
              <w:rPr>
                <w:color w:val="FFFFFF"/>
              </w:rPr>
              <w:t>Preparation</w:t>
            </w:r>
          </w:p>
        </w:tc>
        <w:tc>
          <w:tcPr>
            <w:tcW w:w="7830" w:type="dxa"/>
            <w:shd w:val="clear" w:color="auto" w:fill="auto"/>
          </w:tcPr>
          <w:p w:rsidR="004F7E7E" w:rsidRDefault="00074C66">
            <w:pPr>
              <w:spacing w:line="240" w:lineRule="auto"/>
              <w:jc w:val="both"/>
            </w:pPr>
            <w:r>
              <w:t xml:space="preserve">This is flipped learning and dictates that a student should prepare in some way to engage in the next lesson. </w:t>
            </w:r>
          </w:p>
          <w:p w:rsidR="004F7E7E" w:rsidRDefault="00074C66">
            <w:pPr>
              <w:numPr>
                <w:ilvl w:val="0"/>
                <w:numId w:val="4"/>
              </w:numPr>
              <w:pBdr>
                <w:top w:val="nil"/>
                <w:left w:val="nil"/>
                <w:bottom w:val="nil"/>
                <w:right w:val="nil"/>
                <w:between w:val="nil"/>
              </w:pBdr>
              <w:spacing w:after="0" w:line="240" w:lineRule="auto"/>
              <w:jc w:val="both"/>
              <w:rPr>
                <w:color w:val="000000"/>
              </w:rPr>
            </w:pPr>
            <w:r>
              <w:rPr>
                <w:color w:val="000000"/>
              </w:rPr>
              <w:t>Research</w:t>
            </w:r>
          </w:p>
          <w:p w:rsidR="004F7E7E" w:rsidRDefault="00074C66">
            <w:pPr>
              <w:numPr>
                <w:ilvl w:val="0"/>
                <w:numId w:val="4"/>
              </w:numPr>
              <w:pBdr>
                <w:top w:val="nil"/>
                <w:left w:val="nil"/>
                <w:bottom w:val="nil"/>
                <w:right w:val="nil"/>
                <w:between w:val="nil"/>
              </w:pBdr>
              <w:spacing w:after="0" w:line="240" w:lineRule="auto"/>
              <w:jc w:val="both"/>
              <w:rPr>
                <w:color w:val="000000"/>
              </w:rPr>
            </w:pPr>
            <w:r>
              <w:rPr>
                <w:color w:val="000000"/>
              </w:rPr>
              <w:t>Reading</w:t>
            </w:r>
          </w:p>
          <w:p w:rsidR="004F7E7E" w:rsidRDefault="00074C66">
            <w:pPr>
              <w:numPr>
                <w:ilvl w:val="0"/>
                <w:numId w:val="4"/>
              </w:numPr>
              <w:pBdr>
                <w:top w:val="nil"/>
                <w:left w:val="nil"/>
                <w:bottom w:val="nil"/>
                <w:right w:val="nil"/>
                <w:between w:val="nil"/>
              </w:pBdr>
              <w:spacing w:after="0" w:line="240" w:lineRule="auto"/>
              <w:jc w:val="both"/>
              <w:rPr>
                <w:color w:val="000000"/>
              </w:rPr>
            </w:pPr>
            <w:r>
              <w:rPr>
                <w:color w:val="000000"/>
              </w:rPr>
              <w:lastRenderedPageBreak/>
              <w:t>Predicting</w:t>
            </w:r>
          </w:p>
          <w:p w:rsidR="004F7E7E" w:rsidRDefault="00074C66">
            <w:pPr>
              <w:numPr>
                <w:ilvl w:val="0"/>
                <w:numId w:val="4"/>
              </w:numPr>
              <w:pBdr>
                <w:top w:val="nil"/>
                <w:left w:val="nil"/>
                <w:bottom w:val="nil"/>
                <w:right w:val="nil"/>
                <w:between w:val="nil"/>
              </w:pBdr>
              <w:spacing w:after="0" w:line="240" w:lineRule="auto"/>
              <w:jc w:val="both"/>
              <w:rPr>
                <w:color w:val="000000"/>
              </w:rPr>
            </w:pPr>
            <w:r>
              <w:rPr>
                <w:color w:val="000000"/>
              </w:rPr>
              <w:t>Questioning</w:t>
            </w:r>
          </w:p>
          <w:p w:rsidR="004F7E7E" w:rsidRDefault="00074C66">
            <w:pPr>
              <w:numPr>
                <w:ilvl w:val="0"/>
                <w:numId w:val="4"/>
              </w:numPr>
              <w:pBdr>
                <w:top w:val="nil"/>
                <w:left w:val="nil"/>
                <w:bottom w:val="nil"/>
                <w:right w:val="nil"/>
                <w:between w:val="nil"/>
              </w:pBdr>
              <w:spacing w:line="240" w:lineRule="auto"/>
              <w:jc w:val="both"/>
              <w:rPr>
                <w:color w:val="000000"/>
              </w:rPr>
            </w:pPr>
            <w:r>
              <w:rPr>
                <w:color w:val="000000"/>
              </w:rPr>
              <w:t>Investigating</w:t>
            </w:r>
          </w:p>
        </w:tc>
      </w:tr>
      <w:tr w:rsidR="004F7E7E">
        <w:trPr>
          <w:trHeight w:val="2029"/>
        </w:trPr>
        <w:tc>
          <w:tcPr>
            <w:tcW w:w="1816" w:type="dxa"/>
            <w:shd w:val="clear" w:color="auto" w:fill="8E1637"/>
          </w:tcPr>
          <w:p w:rsidR="004F7E7E" w:rsidRDefault="004F7E7E">
            <w:pPr>
              <w:jc w:val="center"/>
              <w:rPr>
                <w:color w:val="FFFFFF"/>
              </w:rPr>
            </w:pPr>
          </w:p>
          <w:p w:rsidR="004F7E7E" w:rsidRDefault="00074C66">
            <w:pPr>
              <w:jc w:val="center"/>
              <w:rPr>
                <w:color w:val="FFFFFF"/>
              </w:rPr>
            </w:pPr>
            <w:r>
              <w:rPr>
                <w:color w:val="FFFFFF"/>
              </w:rPr>
              <w:t>Process</w:t>
            </w:r>
          </w:p>
          <w:p w:rsidR="004F7E7E" w:rsidRDefault="00074C66">
            <w:pPr>
              <w:jc w:val="center"/>
              <w:rPr>
                <w:color w:val="FFFFFF"/>
              </w:rPr>
            </w:pPr>
            <w:r>
              <w:rPr>
                <w:color w:val="FFFFFF"/>
              </w:rPr>
              <w:t>(Consolidation and deepening)</w:t>
            </w:r>
          </w:p>
        </w:tc>
        <w:tc>
          <w:tcPr>
            <w:tcW w:w="7830" w:type="dxa"/>
            <w:shd w:val="clear" w:color="auto" w:fill="auto"/>
          </w:tcPr>
          <w:p w:rsidR="004F7E7E" w:rsidRDefault="00074C66">
            <w:pPr>
              <w:jc w:val="both"/>
            </w:pPr>
            <w:r>
              <w:t xml:space="preserve">These activities are used to consolidate learning that has taken place over time and offer students the opportunity to deepen their understanding, knowledge and passion for a topic. </w:t>
            </w:r>
          </w:p>
          <w:p w:rsidR="004F7E7E" w:rsidRDefault="00074C66">
            <w:pPr>
              <w:numPr>
                <w:ilvl w:val="0"/>
                <w:numId w:val="3"/>
              </w:numPr>
              <w:pBdr>
                <w:top w:val="nil"/>
                <w:left w:val="nil"/>
                <w:bottom w:val="nil"/>
                <w:right w:val="nil"/>
                <w:between w:val="nil"/>
              </w:pBdr>
              <w:spacing w:after="0"/>
              <w:jc w:val="both"/>
              <w:rPr>
                <w:color w:val="000000"/>
              </w:rPr>
            </w:pPr>
            <w:r>
              <w:rPr>
                <w:color w:val="000000"/>
              </w:rPr>
              <w:t>Applying</w:t>
            </w:r>
          </w:p>
          <w:p w:rsidR="004F7E7E" w:rsidRDefault="00074C66">
            <w:pPr>
              <w:numPr>
                <w:ilvl w:val="0"/>
                <w:numId w:val="3"/>
              </w:numPr>
              <w:pBdr>
                <w:top w:val="nil"/>
                <w:left w:val="nil"/>
                <w:bottom w:val="nil"/>
                <w:right w:val="nil"/>
                <w:between w:val="nil"/>
              </w:pBdr>
              <w:spacing w:after="0"/>
              <w:jc w:val="both"/>
              <w:rPr>
                <w:color w:val="000000"/>
              </w:rPr>
            </w:pPr>
            <w:proofErr w:type="spellStart"/>
            <w:r>
              <w:rPr>
                <w:color w:val="000000"/>
              </w:rPr>
              <w:t>Synthesising</w:t>
            </w:r>
            <w:proofErr w:type="spellEnd"/>
          </w:p>
          <w:p w:rsidR="004F7E7E" w:rsidRDefault="00074C66">
            <w:pPr>
              <w:numPr>
                <w:ilvl w:val="0"/>
                <w:numId w:val="3"/>
              </w:numPr>
              <w:pBdr>
                <w:top w:val="nil"/>
                <w:left w:val="nil"/>
                <w:bottom w:val="nil"/>
                <w:right w:val="nil"/>
                <w:between w:val="nil"/>
              </w:pBdr>
              <w:spacing w:after="0"/>
              <w:jc w:val="both"/>
              <w:rPr>
                <w:color w:val="000000"/>
              </w:rPr>
            </w:pPr>
            <w:r>
              <w:rPr>
                <w:color w:val="000000"/>
              </w:rPr>
              <w:t>Debating / justifying</w:t>
            </w:r>
          </w:p>
          <w:p w:rsidR="004F7E7E" w:rsidRDefault="00074C66">
            <w:pPr>
              <w:numPr>
                <w:ilvl w:val="0"/>
                <w:numId w:val="3"/>
              </w:numPr>
              <w:pBdr>
                <w:top w:val="nil"/>
                <w:left w:val="nil"/>
                <w:bottom w:val="nil"/>
                <w:right w:val="nil"/>
                <w:between w:val="nil"/>
              </w:pBdr>
              <w:jc w:val="both"/>
              <w:rPr>
                <w:color w:val="000000"/>
              </w:rPr>
            </w:pPr>
            <w:r>
              <w:rPr>
                <w:color w:val="000000"/>
              </w:rPr>
              <w:t>Determining</w:t>
            </w:r>
          </w:p>
        </w:tc>
      </w:tr>
      <w:tr w:rsidR="004F7E7E">
        <w:trPr>
          <w:trHeight w:val="1841"/>
        </w:trPr>
        <w:tc>
          <w:tcPr>
            <w:tcW w:w="1816" w:type="dxa"/>
            <w:shd w:val="clear" w:color="auto" w:fill="8E1637"/>
          </w:tcPr>
          <w:p w:rsidR="004F7E7E" w:rsidRDefault="004F7E7E">
            <w:pPr>
              <w:jc w:val="center"/>
              <w:rPr>
                <w:color w:val="FFFFFF"/>
              </w:rPr>
            </w:pPr>
          </w:p>
          <w:p w:rsidR="004F7E7E" w:rsidRDefault="004F7E7E">
            <w:pPr>
              <w:jc w:val="center"/>
              <w:rPr>
                <w:color w:val="FFFFFF"/>
              </w:rPr>
            </w:pPr>
          </w:p>
          <w:p w:rsidR="004F7E7E" w:rsidRDefault="00074C66">
            <w:pPr>
              <w:jc w:val="center"/>
              <w:rPr>
                <w:color w:val="FFFFFF"/>
              </w:rPr>
            </w:pPr>
            <w:r>
              <w:rPr>
                <w:color w:val="FFFFFF"/>
              </w:rPr>
              <w:t>Practice</w:t>
            </w:r>
          </w:p>
        </w:tc>
        <w:tc>
          <w:tcPr>
            <w:tcW w:w="7830" w:type="dxa"/>
            <w:shd w:val="clear" w:color="auto" w:fill="auto"/>
          </w:tcPr>
          <w:p w:rsidR="004F7E7E" w:rsidRDefault="00074C66">
            <w:pPr>
              <w:jc w:val="both"/>
            </w:pPr>
            <w:r>
              <w:t>These activities ensure that students embed skills — they can be repetitive in nature and common place in subjects like </w:t>
            </w:r>
            <w:proofErr w:type="spellStart"/>
            <w:r>
              <w:t>Maths</w:t>
            </w:r>
            <w:proofErr w:type="spellEnd"/>
            <w:r>
              <w:t xml:space="preserve"> and Languages. </w:t>
            </w:r>
          </w:p>
          <w:p w:rsidR="004F7E7E" w:rsidRDefault="00074C66">
            <w:pPr>
              <w:numPr>
                <w:ilvl w:val="0"/>
                <w:numId w:val="5"/>
              </w:numPr>
              <w:pBdr>
                <w:top w:val="nil"/>
                <w:left w:val="nil"/>
                <w:bottom w:val="nil"/>
                <w:right w:val="nil"/>
                <w:between w:val="nil"/>
              </w:pBdr>
              <w:spacing w:after="0"/>
              <w:jc w:val="both"/>
              <w:rPr>
                <w:color w:val="000000"/>
              </w:rPr>
            </w:pPr>
            <w:r>
              <w:rPr>
                <w:color w:val="000000"/>
              </w:rPr>
              <w:t>Re-visiting</w:t>
            </w:r>
          </w:p>
          <w:p w:rsidR="004F7E7E" w:rsidRDefault="00074C66">
            <w:pPr>
              <w:numPr>
                <w:ilvl w:val="0"/>
                <w:numId w:val="5"/>
              </w:numPr>
              <w:pBdr>
                <w:top w:val="nil"/>
                <w:left w:val="nil"/>
                <w:bottom w:val="nil"/>
                <w:right w:val="nil"/>
                <w:between w:val="nil"/>
              </w:pBdr>
              <w:spacing w:after="0"/>
              <w:jc w:val="both"/>
            </w:pPr>
            <w:r>
              <w:t>Revision</w:t>
            </w:r>
          </w:p>
          <w:p w:rsidR="004F7E7E" w:rsidRDefault="00074C66">
            <w:pPr>
              <w:numPr>
                <w:ilvl w:val="0"/>
                <w:numId w:val="5"/>
              </w:numPr>
              <w:pBdr>
                <w:top w:val="nil"/>
                <w:left w:val="nil"/>
                <w:bottom w:val="nil"/>
                <w:right w:val="nil"/>
                <w:between w:val="nil"/>
              </w:pBdr>
              <w:spacing w:after="0"/>
              <w:jc w:val="both"/>
              <w:rPr>
                <w:color w:val="000000"/>
              </w:rPr>
            </w:pPr>
            <w:r>
              <w:rPr>
                <w:color w:val="000000"/>
              </w:rPr>
              <w:t>Testing</w:t>
            </w:r>
          </w:p>
          <w:p w:rsidR="004F7E7E" w:rsidRDefault="00074C66">
            <w:pPr>
              <w:numPr>
                <w:ilvl w:val="0"/>
                <w:numId w:val="5"/>
              </w:numPr>
              <w:pBdr>
                <w:top w:val="nil"/>
                <w:left w:val="nil"/>
                <w:bottom w:val="nil"/>
                <w:right w:val="nil"/>
                <w:between w:val="nil"/>
              </w:pBdr>
              <w:spacing w:after="0"/>
              <w:jc w:val="both"/>
              <w:rPr>
                <w:color w:val="000000"/>
              </w:rPr>
            </w:pPr>
            <w:r>
              <w:rPr>
                <w:color w:val="000000"/>
              </w:rPr>
              <w:t>Defining</w:t>
            </w:r>
          </w:p>
          <w:p w:rsidR="004F7E7E" w:rsidRDefault="00074C66">
            <w:pPr>
              <w:numPr>
                <w:ilvl w:val="0"/>
                <w:numId w:val="5"/>
              </w:numPr>
              <w:pBdr>
                <w:top w:val="nil"/>
                <w:left w:val="nil"/>
                <w:bottom w:val="nil"/>
                <w:right w:val="nil"/>
                <w:between w:val="nil"/>
              </w:pBdr>
              <w:jc w:val="both"/>
              <w:rPr>
                <w:color w:val="000000"/>
              </w:rPr>
            </w:pPr>
            <w:r>
              <w:rPr>
                <w:color w:val="000000"/>
              </w:rPr>
              <w:t>Classifying</w:t>
            </w:r>
          </w:p>
        </w:tc>
      </w:tr>
    </w:tbl>
    <w:p w:rsidR="004F7E7E" w:rsidRDefault="004F7E7E">
      <w:pPr>
        <w:pBdr>
          <w:top w:val="nil"/>
          <w:left w:val="nil"/>
          <w:bottom w:val="nil"/>
          <w:right w:val="nil"/>
          <w:between w:val="nil"/>
        </w:pBdr>
        <w:spacing w:after="0" w:line="240" w:lineRule="auto"/>
      </w:pPr>
    </w:p>
    <w:p w:rsidR="004F7E7E" w:rsidRDefault="00074C66">
      <w:pPr>
        <w:pBdr>
          <w:top w:val="nil"/>
          <w:left w:val="nil"/>
          <w:bottom w:val="nil"/>
          <w:right w:val="nil"/>
          <w:between w:val="nil"/>
        </w:pBdr>
        <w:spacing w:after="0" w:line="240" w:lineRule="auto"/>
        <w:ind w:left="45"/>
        <w:jc w:val="both"/>
        <w:rPr>
          <w:color w:val="000000"/>
          <w:u w:val="single"/>
        </w:rPr>
      </w:pPr>
      <w:r>
        <w:rPr>
          <w:u w:val="single"/>
        </w:rPr>
        <w:t>Key Stage Three</w:t>
      </w:r>
    </w:p>
    <w:p w:rsidR="004F7E7E" w:rsidRDefault="004F7E7E">
      <w:pPr>
        <w:pBdr>
          <w:top w:val="nil"/>
          <w:left w:val="nil"/>
          <w:bottom w:val="nil"/>
          <w:right w:val="nil"/>
          <w:between w:val="nil"/>
        </w:pBdr>
        <w:spacing w:after="0" w:line="240" w:lineRule="auto"/>
        <w:ind w:left="45"/>
        <w:jc w:val="both"/>
        <w:rPr>
          <w:color w:val="000000"/>
        </w:rPr>
      </w:pPr>
    </w:p>
    <w:p w:rsidR="004F7E7E" w:rsidRDefault="00074C66">
      <w:pPr>
        <w:numPr>
          <w:ilvl w:val="0"/>
          <w:numId w:val="2"/>
        </w:numPr>
        <w:pBdr>
          <w:top w:val="nil"/>
          <w:left w:val="nil"/>
          <w:bottom w:val="nil"/>
          <w:right w:val="nil"/>
          <w:between w:val="nil"/>
        </w:pBdr>
        <w:shd w:val="clear" w:color="auto" w:fill="FFFFFF"/>
        <w:spacing w:after="0" w:line="240" w:lineRule="auto"/>
        <w:ind w:right="-15"/>
        <w:jc w:val="both"/>
        <w:rPr>
          <w:color w:val="000000"/>
        </w:rPr>
      </w:pPr>
      <w:r>
        <w:rPr>
          <w:color w:val="000000"/>
        </w:rPr>
        <w:t xml:space="preserve">Students should expect </w:t>
      </w:r>
      <w:r>
        <w:t>h</w:t>
      </w:r>
      <w:r>
        <w:rPr>
          <w:color w:val="000000"/>
        </w:rPr>
        <w:t xml:space="preserve">ome </w:t>
      </w:r>
      <w:r>
        <w:t>l</w:t>
      </w:r>
      <w:r>
        <w:rPr>
          <w:color w:val="000000"/>
        </w:rPr>
        <w:t>earning activities</w:t>
      </w:r>
      <w:r>
        <w:t xml:space="preserve"> to take between 3 and 4 hours per week</w:t>
      </w:r>
      <w:r>
        <w:rPr>
          <w:color w:val="000000"/>
        </w:rPr>
        <w:t xml:space="preserve">.  </w:t>
      </w:r>
      <w:r>
        <w:t xml:space="preserve">As a guide, this will be split across the </w:t>
      </w:r>
      <w:proofErr w:type="gramStart"/>
      <w:r>
        <w:t>two week</w:t>
      </w:r>
      <w:proofErr w:type="gramEnd"/>
      <w:r>
        <w:t xml:space="preserve"> timetable:</w:t>
      </w:r>
    </w:p>
    <w:p w:rsidR="004F7E7E" w:rsidRDefault="00074C66">
      <w:pPr>
        <w:numPr>
          <w:ilvl w:val="1"/>
          <w:numId w:val="2"/>
        </w:numPr>
        <w:pBdr>
          <w:top w:val="nil"/>
          <w:left w:val="nil"/>
          <w:bottom w:val="nil"/>
          <w:right w:val="nil"/>
          <w:between w:val="nil"/>
        </w:pBdr>
        <w:shd w:val="clear" w:color="auto" w:fill="FFFFFF"/>
        <w:spacing w:after="0" w:line="240" w:lineRule="auto"/>
        <w:ind w:right="-15"/>
        <w:jc w:val="both"/>
      </w:pPr>
      <w:r>
        <w:t>English and mathematics - 2 hours</w:t>
      </w:r>
    </w:p>
    <w:p w:rsidR="004F7E7E" w:rsidRDefault="00074C66">
      <w:pPr>
        <w:numPr>
          <w:ilvl w:val="1"/>
          <w:numId w:val="2"/>
        </w:numPr>
        <w:pBdr>
          <w:top w:val="nil"/>
          <w:left w:val="nil"/>
          <w:bottom w:val="nil"/>
          <w:right w:val="nil"/>
          <w:between w:val="nil"/>
        </w:pBdr>
        <w:shd w:val="clear" w:color="auto" w:fill="FFFFFF"/>
        <w:spacing w:after="0" w:line="240" w:lineRule="auto"/>
        <w:ind w:right="-15"/>
        <w:jc w:val="both"/>
      </w:pPr>
      <w:r>
        <w:t>Science, Modern Foreign Languages - 1 hour each</w:t>
      </w:r>
    </w:p>
    <w:p w:rsidR="004F7E7E" w:rsidRDefault="00074C66">
      <w:pPr>
        <w:numPr>
          <w:ilvl w:val="1"/>
          <w:numId w:val="2"/>
        </w:numPr>
        <w:pBdr>
          <w:top w:val="nil"/>
          <w:left w:val="nil"/>
          <w:bottom w:val="nil"/>
          <w:right w:val="nil"/>
          <w:between w:val="nil"/>
        </w:pBdr>
        <w:shd w:val="clear" w:color="auto" w:fill="FFFFFF"/>
        <w:spacing w:after="0" w:line="240" w:lineRule="auto"/>
        <w:ind w:right="-15"/>
        <w:jc w:val="both"/>
      </w:pPr>
      <w:r>
        <w:t>All other subjects - 20-30 minutes each</w:t>
      </w:r>
    </w:p>
    <w:p w:rsidR="004F7E7E" w:rsidRDefault="00074C66">
      <w:pPr>
        <w:numPr>
          <w:ilvl w:val="0"/>
          <w:numId w:val="2"/>
        </w:numPr>
        <w:pBdr>
          <w:top w:val="nil"/>
          <w:left w:val="nil"/>
          <w:bottom w:val="nil"/>
          <w:right w:val="nil"/>
          <w:between w:val="nil"/>
        </w:pBdr>
        <w:spacing w:after="0" w:line="240" w:lineRule="auto"/>
        <w:ind w:right="-15"/>
        <w:jc w:val="both"/>
        <w:rPr>
          <w:color w:val="000000"/>
        </w:rPr>
      </w:pPr>
      <w:r>
        <w:rPr>
          <w:color w:val="000000"/>
        </w:rPr>
        <w:t xml:space="preserve">They may vary in size and length depending on the task. </w:t>
      </w:r>
    </w:p>
    <w:p w:rsidR="004F7E7E" w:rsidRDefault="00074C66">
      <w:pPr>
        <w:numPr>
          <w:ilvl w:val="0"/>
          <w:numId w:val="2"/>
        </w:numPr>
        <w:pBdr>
          <w:top w:val="nil"/>
          <w:left w:val="nil"/>
          <w:bottom w:val="nil"/>
          <w:right w:val="nil"/>
          <w:between w:val="nil"/>
        </w:pBdr>
        <w:spacing w:after="0" w:line="240" w:lineRule="auto"/>
        <w:ind w:right="-15"/>
        <w:jc w:val="both"/>
        <w:rPr>
          <w:color w:val="000000"/>
        </w:rPr>
      </w:pPr>
      <w:r>
        <w:rPr>
          <w:color w:val="000000"/>
        </w:rPr>
        <w:t xml:space="preserve">The activities will not always be marked by members of staff as they may often be designed to prepare students for the next lesson rather than the consolidation of work previously learned.  </w:t>
      </w:r>
    </w:p>
    <w:p w:rsidR="004F7E7E" w:rsidRDefault="00074C66">
      <w:pPr>
        <w:numPr>
          <w:ilvl w:val="0"/>
          <w:numId w:val="2"/>
        </w:numPr>
        <w:pBdr>
          <w:top w:val="nil"/>
          <w:left w:val="nil"/>
          <w:bottom w:val="nil"/>
          <w:right w:val="nil"/>
          <w:between w:val="nil"/>
        </w:pBdr>
        <w:spacing w:after="0" w:line="240" w:lineRule="auto"/>
        <w:ind w:right="-15"/>
        <w:jc w:val="both"/>
        <w:rPr>
          <w:color w:val="000000"/>
        </w:rPr>
      </w:pPr>
      <w:r>
        <w:rPr>
          <w:color w:val="000000"/>
        </w:rPr>
        <w:t>However,</w:t>
      </w:r>
      <w:r>
        <w:rPr>
          <w:color w:val="000000"/>
        </w:rPr>
        <w:t xml:space="preserve"> the flexibility and nature of </w:t>
      </w:r>
      <w:r>
        <w:t>h</w:t>
      </w:r>
      <w:r>
        <w:rPr>
          <w:color w:val="000000"/>
        </w:rPr>
        <w:t xml:space="preserve">ome </w:t>
      </w:r>
      <w:r>
        <w:t>l</w:t>
      </w:r>
      <w:r>
        <w:rPr>
          <w:color w:val="000000"/>
        </w:rPr>
        <w:t xml:space="preserve">earning may mean that at times </w:t>
      </w:r>
      <w:r>
        <w:t>h</w:t>
      </w:r>
      <w:r>
        <w:rPr>
          <w:color w:val="000000"/>
        </w:rPr>
        <w:t xml:space="preserve">ome </w:t>
      </w:r>
      <w:r>
        <w:t>l</w:t>
      </w:r>
      <w:r>
        <w:rPr>
          <w:color w:val="000000"/>
        </w:rPr>
        <w:t>earning tasks can be in the form of written assessments or are marked pieces of work. </w:t>
      </w:r>
    </w:p>
    <w:p w:rsidR="004F7E7E" w:rsidRDefault="00074C66">
      <w:pPr>
        <w:numPr>
          <w:ilvl w:val="0"/>
          <w:numId w:val="2"/>
        </w:numPr>
        <w:pBdr>
          <w:top w:val="nil"/>
          <w:left w:val="nil"/>
          <w:bottom w:val="nil"/>
          <w:right w:val="nil"/>
          <w:between w:val="nil"/>
        </w:pBdr>
        <w:spacing w:after="0" w:line="240" w:lineRule="auto"/>
        <w:ind w:right="-15"/>
        <w:jc w:val="both"/>
        <w:rPr>
          <w:color w:val="000000"/>
        </w:rPr>
      </w:pPr>
      <w:r>
        <w:t>All work with a tangible outcome will have some form of feedback, for example:</w:t>
      </w:r>
    </w:p>
    <w:p w:rsidR="004F7E7E" w:rsidRDefault="00074C66">
      <w:pPr>
        <w:numPr>
          <w:ilvl w:val="1"/>
          <w:numId w:val="2"/>
        </w:numPr>
        <w:pBdr>
          <w:top w:val="nil"/>
          <w:left w:val="nil"/>
          <w:bottom w:val="nil"/>
          <w:right w:val="nil"/>
          <w:between w:val="nil"/>
        </w:pBdr>
        <w:spacing w:after="0" w:line="240" w:lineRule="auto"/>
        <w:ind w:right="-15"/>
        <w:jc w:val="both"/>
      </w:pPr>
      <w:r>
        <w:t xml:space="preserve">Teacher </w:t>
      </w:r>
      <w:r>
        <w:t>assessment</w:t>
      </w:r>
    </w:p>
    <w:p w:rsidR="004F7E7E" w:rsidRDefault="00074C66">
      <w:pPr>
        <w:numPr>
          <w:ilvl w:val="1"/>
          <w:numId w:val="2"/>
        </w:numPr>
        <w:pBdr>
          <w:top w:val="nil"/>
          <w:left w:val="nil"/>
          <w:bottom w:val="nil"/>
          <w:right w:val="nil"/>
          <w:between w:val="nil"/>
        </w:pBdr>
        <w:spacing w:after="0" w:line="240" w:lineRule="auto"/>
        <w:ind w:right="-15"/>
        <w:jc w:val="both"/>
      </w:pPr>
      <w:proofErr w:type="spellStart"/>
      <w:r>
        <w:t>Self assessment</w:t>
      </w:r>
      <w:proofErr w:type="spellEnd"/>
    </w:p>
    <w:p w:rsidR="004F7E7E" w:rsidRDefault="00074C66">
      <w:pPr>
        <w:numPr>
          <w:ilvl w:val="1"/>
          <w:numId w:val="2"/>
        </w:numPr>
        <w:pBdr>
          <w:top w:val="nil"/>
          <w:left w:val="nil"/>
          <w:bottom w:val="nil"/>
          <w:right w:val="nil"/>
          <w:between w:val="nil"/>
        </w:pBdr>
        <w:spacing w:after="0" w:line="240" w:lineRule="auto"/>
        <w:ind w:right="-15"/>
        <w:jc w:val="both"/>
      </w:pPr>
      <w:r>
        <w:t>Peer assessment</w:t>
      </w:r>
    </w:p>
    <w:p w:rsidR="004F7E7E" w:rsidRDefault="00074C66">
      <w:pPr>
        <w:numPr>
          <w:ilvl w:val="1"/>
          <w:numId w:val="2"/>
        </w:numPr>
        <w:pBdr>
          <w:top w:val="nil"/>
          <w:left w:val="nil"/>
          <w:bottom w:val="nil"/>
          <w:right w:val="nil"/>
          <w:between w:val="nil"/>
        </w:pBdr>
        <w:spacing w:after="0" w:line="240" w:lineRule="auto"/>
        <w:ind w:right="-15"/>
        <w:jc w:val="both"/>
      </w:pPr>
      <w:r>
        <w:t>Online feedback</w:t>
      </w:r>
    </w:p>
    <w:p w:rsidR="004F7E7E" w:rsidRDefault="00074C66">
      <w:pPr>
        <w:numPr>
          <w:ilvl w:val="1"/>
          <w:numId w:val="2"/>
        </w:numPr>
        <w:pBdr>
          <w:top w:val="nil"/>
          <w:left w:val="nil"/>
          <w:bottom w:val="nil"/>
          <w:right w:val="nil"/>
          <w:between w:val="nil"/>
        </w:pBdr>
        <w:spacing w:after="0" w:line="240" w:lineRule="auto"/>
        <w:ind w:right="-15"/>
        <w:jc w:val="both"/>
      </w:pPr>
      <w:r>
        <w:t>Verbal feedback</w:t>
      </w:r>
    </w:p>
    <w:p w:rsidR="004F7E7E" w:rsidRDefault="00074C66">
      <w:pPr>
        <w:numPr>
          <w:ilvl w:val="0"/>
          <w:numId w:val="2"/>
        </w:numPr>
        <w:pBdr>
          <w:top w:val="nil"/>
          <w:left w:val="nil"/>
          <w:bottom w:val="nil"/>
          <w:right w:val="nil"/>
          <w:between w:val="nil"/>
        </w:pBdr>
        <w:spacing w:after="0" w:line="240" w:lineRule="auto"/>
        <w:ind w:right="-15"/>
        <w:jc w:val="both"/>
      </w:pPr>
      <w:r>
        <w:t>A home learning timetable will be provided at the start of the year.  In Year 7, this will show the day(s) in which home learning will be set on Class Charts and the day that we wou</w:t>
      </w:r>
      <w:r>
        <w:t xml:space="preserve">ld suggest the home learning is completed.  In Years 8 and 9, this will be a guide to support students’ organizational skills.  The timetable will indicate a suggested day that the home learning be completed, but it may be set on a different day. </w:t>
      </w:r>
    </w:p>
    <w:p w:rsidR="004F7E7E" w:rsidRDefault="00074C66">
      <w:pPr>
        <w:numPr>
          <w:ilvl w:val="0"/>
          <w:numId w:val="2"/>
        </w:numPr>
        <w:pBdr>
          <w:top w:val="nil"/>
          <w:left w:val="nil"/>
          <w:bottom w:val="nil"/>
          <w:right w:val="nil"/>
          <w:between w:val="nil"/>
        </w:pBdr>
        <w:spacing w:after="0" w:line="240" w:lineRule="auto"/>
        <w:ind w:right="-15"/>
        <w:jc w:val="both"/>
      </w:pPr>
      <w:r>
        <w:t>If stude</w:t>
      </w:r>
      <w:r>
        <w:t>nts need additional work they should read their private reading book.</w:t>
      </w:r>
    </w:p>
    <w:p w:rsidR="004F7E7E" w:rsidRDefault="004F7E7E">
      <w:pPr>
        <w:pBdr>
          <w:top w:val="nil"/>
          <w:left w:val="nil"/>
          <w:bottom w:val="nil"/>
          <w:right w:val="nil"/>
          <w:between w:val="nil"/>
        </w:pBdr>
        <w:spacing w:after="0" w:line="240" w:lineRule="auto"/>
        <w:ind w:left="735" w:right="-15"/>
        <w:rPr>
          <w:color w:val="000000"/>
        </w:rPr>
      </w:pPr>
    </w:p>
    <w:p w:rsidR="004F7E7E" w:rsidRDefault="004F7E7E">
      <w:pPr>
        <w:spacing w:after="0" w:line="240" w:lineRule="auto"/>
        <w:ind w:left="15" w:right="-15"/>
        <w:rPr>
          <w:color w:val="000000"/>
        </w:rPr>
      </w:pPr>
    </w:p>
    <w:p w:rsidR="004F7E7E" w:rsidRDefault="00074C66">
      <w:pPr>
        <w:spacing w:after="0" w:line="240" w:lineRule="auto"/>
        <w:ind w:left="15"/>
        <w:jc w:val="both"/>
        <w:rPr>
          <w:color w:val="000000"/>
          <w:u w:val="single"/>
        </w:rPr>
      </w:pPr>
      <w:r>
        <w:rPr>
          <w:color w:val="000000"/>
          <w:u w:val="single"/>
        </w:rPr>
        <w:t xml:space="preserve">Key Stage </w:t>
      </w:r>
      <w:r>
        <w:rPr>
          <w:u w:val="single"/>
        </w:rPr>
        <w:t>Four</w:t>
      </w:r>
    </w:p>
    <w:p w:rsidR="004F7E7E" w:rsidRDefault="004F7E7E">
      <w:pPr>
        <w:spacing w:after="0" w:line="240" w:lineRule="auto"/>
        <w:ind w:left="15"/>
        <w:jc w:val="both"/>
        <w:rPr>
          <w:color w:val="000000"/>
        </w:rPr>
      </w:pPr>
    </w:p>
    <w:p w:rsidR="004F7E7E" w:rsidRDefault="00074C66">
      <w:pPr>
        <w:numPr>
          <w:ilvl w:val="0"/>
          <w:numId w:val="2"/>
        </w:numPr>
        <w:shd w:val="clear" w:color="auto" w:fill="FFFFFF"/>
        <w:spacing w:after="0" w:line="240" w:lineRule="auto"/>
        <w:ind w:right="-15"/>
        <w:jc w:val="both"/>
      </w:pPr>
      <w:r>
        <w:lastRenderedPageBreak/>
        <w:t xml:space="preserve">Students should expect home learning activities to take between 5 and 6 hours per week.  As a guide, this will be between 80 and 100 minutes per subject per fortnight.  </w:t>
      </w:r>
    </w:p>
    <w:p w:rsidR="004F7E7E" w:rsidRDefault="00074C66">
      <w:pPr>
        <w:numPr>
          <w:ilvl w:val="0"/>
          <w:numId w:val="2"/>
        </w:numPr>
        <w:shd w:val="clear" w:color="auto" w:fill="FFFFFF"/>
        <w:spacing w:after="0" w:line="240" w:lineRule="auto"/>
        <w:ind w:right="-15"/>
        <w:jc w:val="both"/>
      </w:pPr>
      <w:r>
        <w:t>In addition, students are expected to complete self-directed independent study (revisi</w:t>
      </w:r>
      <w:r>
        <w:t>on) of at least 60 minutes per subject over the fortnight.  This should be Recap, Retain and Recall tasks; for example: the form of wider reading of relevant topics, re-reading and re-learning </w:t>
      </w:r>
      <w:proofErr w:type="gramStart"/>
      <w:r>
        <w:t>classroom based</w:t>
      </w:r>
      <w:proofErr w:type="gramEnd"/>
      <w:r>
        <w:t> work, practice papers, research and skills deve</w:t>
      </w:r>
      <w:r>
        <w:t>lopment for examination preparedness. </w:t>
      </w:r>
    </w:p>
    <w:p w:rsidR="004F7E7E" w:rsidRDefault="00074C66">
      <w:pPr>
        <w:numPr>
          <w:ilvl w:val="0"/>
          <w:numId w:val="2"/>
        </w:numPr>
        <w:spacing w:after="0" w:line="240" w:lineRule="auto"/>
        <w:ind w:right="-15"/>
        <w:jc w:val="both"/>
      </w:pPr>
      <w:r>
        <w:t xml:space="preserve">Home learning may vary in size and length depending on the task. </w:t>
      </w:r>
    </w:p>
    <w:p w:rsidR="004F7E7E" w:rsidRDefault="00074C66">
      <w:pPr>
        <w:numPr>
          <w:ilvl w:val="0"/>
          <w:numId w:val="2"/>
        </w:numPr>
        <w:spacing w:after="0" w:line="240" w:lineRule="auto"/>
        <w:ind w:right="-15"/>
        <w:jc w:val="both"/>
      </w:pPr>
      <w:r>
        <w:t>The activities will not always be marked by members of staff as they may often be designed to prepare students for the next lesson rather than the cons</w:t>
      </w:r>
      <w:r>
        <w:t xml:space="preserve">olidation of work previously learned.  </w:t>
      </w:r>
    </w:p>
    <w:p w:rsidR="004F7E7E" w:rsidRDefault="00074C66">
      <w:pPr>
        <w:numPr>
          <w:ilvl w:val="0"/>
          <w:numId w:val="2"/>
        </w:numPr>
        <w:spacing w:after="0" w:line="240" w:lineRule="auto"/>
        <w:ind w:right="-15"/>
        <w:jc w:val="both"/>
      </w:pPr>
      <w:r>
        <w:t>However, the flexibility and nature of home learning may mean that at times home learning tasks can be in the form of written assessments or are marked pieces of work. </w:t>
      </w:r>
    </w:p>
    <w:p w:rsidR="004F7E7E" w:rsidRDefault="00074C66">
      <w:pPr>
        <w:numPr>
          <w:ilvl w:val="0"/>
          <w:numId w:val="2"/>
        </w:numPr>
        <w:spacing w:after="0" w:line="240" w:lineRule="auto"/>
        <w:ind w:right="-15"/>
        <w:jc w:val="both"/>
      </w:pPr>
      <w:r>
        <w:t>All work with a tangible outcome will have some</w:t>
      </w:r>
      <w:r>
        <w:t xml:space="preserve"> form of feedback, for example:</w:t>
      </w:r>
    </w:p>
    <w:p w:rsidR="004F7E7E" w:rsidRDefault="00074C66">
      <w:pPr>
        <w:numPr>
          <w:ilvl w:val="1"/>
          <w:numId w:val="2"/>
        </w:numPr>
        <w:spacing w:after="0" w:line="240" w:lineRule="auto"/>
        <w:ind w:right="-15"/>
        <w:jc w:val="both"/>
      </w:pPr>
      <w:r>
        <w:t>Teacher assessment</w:t>
      </w:r>
    </w:p>
    <w:p w:rsidR="004F7E7E" w:rsidRDefault="00074C66">
      <w:pPr>
        <w:numPr>
          <w:ilvl w:val="1"/>
          <w:numId w:val="2"/>
        </w:numPr>
        <w:spacing w:after="0" w:line="240" w:lineRule="auto"/>
        <w:ind w:right="-15"/>
        <w:jc w:val="both"/>
      </w:pPr>
      <w:proofErr w:type="spellStart"/>
      <w:r>
        <w:t>Self assessment</w:t>
      </w:r>
      <w:proofErr w:type="spellEnd"/>
    </w:p>
    <w:p w:rsidR="004F7E7E" w:rsidRDefault="00074C66">
      <w:pPr>
        <w:numPr>
          <w:ilvl w:val="1"/>
          <w:numId w:val="2"/>
        </w:numPr>
        <w:spacing w:after="0" w:line="240" w:lineRule="auto"/>
        <w:ind w:right="-15"/>
        <w:jc w:val="both"/>
      </w:pPr>
      <w:r>
        <w:t>Peer assessment</w:t>
      </w:r>
    </w:p>
    <w:p w:rsidR="004F7E7E" w:rsidRDefault="00074C66">
      <w:pPr>
        <w:numPr>
          <w:ilvl w:val="1"/>
          <w:numId w:val="2"/>
        </w:numPr>
        <w:spacing w:after="0" w:line="240" w:lineRule="auto"/>
        <w:ind w:right="-15"/>
        <w:jc w:val="both"/>
      </w:pPr>
      <w:r>
        <w:t>Online feedback</w:t>
      </w:r>
    </w:p>
    <w:p w:rsidR="004F7E7E" w:rsidRDefault="00074C66">
      <w:pPr>
        <w:numPr>
          <w:ilvl w:val="1"/>
          <w:numId w:val="2"/>
        </w:numPr>
        <w:spacing w:after="0" w:line="240" w:lineRule="auto"/>
        <w:ind w:right="-15"/>
        <w:jc w:val="both"/>
      </w:pPr>
      <w:r>
        <w:t>Verbal feedback</w:t>
      </w:r>
    </w:p>
    <w:p w:rsidR="004F7E7E" w:rsidRDefault="00074C66">
      <w:pPr>
        <w:numPr>
          <w:ilvl w:val="0"/>
          <w:numId w:val="2"/>
        </w:numPr>
        <w:spacing w:after="0" w:line="240" w:lineRule="auto"/>
        <w:ind w:right="-15"/>
        <w:jc w:val="both"/>
      </w:pPr>
      <w:r>
        <w:t>Home learning should always be relevant and set at an appropriate time, as such there is not a timetable for KS4.</w:t>
      </w:r>
    </w:p>
    <w:p w:rsidR="004F7E7E" w:rsidRDefault="004F7E7E">
      <w:pPr>
        <w:spacing w:after="0" w:line="240" w:lineRule="auto"/>
        <w:ind w:left="735" w:right="-15"/>
        <w:jc w:val="both"/>
      </w:pPr>
    </w:p>
    <w:p w:rsidR="004F7E7E" w:rsidRDefault="004F7E7E">
      <w:pPr>
        <w:spacing w:after="0" w:line="240" w:lineRule="auto"/>
        <w:ind w:right="-15"/>
        <w:jc w:val="both"/>
      </w:pPr>
    </w:p>
    <w:p w:rsidR="004F7E7E" w:rsidRDefault="00074C66">
      <w:pPr>
        <w:spacing w:after="0" w:line="240" w:lineRule="auto"/>
        <w:ind w:left="15"/>
        <w:jc w:val="both"/>
        <w:rPr>
          <w:u w:val="single"/>
        </w:rPr>
      </w:pPr>
      <w:r>
        <w:rPr>
          <w:u w:val="single"/>
        </w:rPr>
        <w:t>Key Stage Five</w:t>
      </w:r>
    </w:p>
    <w:p w:rsidR="004F7E7E" w:rsidRDefault="004F7E7E">
      <w:pPr>
        <w:spacing w:after="0" w:line="240" w:lineRule="auto"/>
        <w:ind w:left="15"/>
        <w:jc w:val="both"/>
      </w:pPr>
    </w:p>
    <w:p w:rsidR="004F7E7E" w:rsidRDefault="00074C66">
      <w:pPr>
        <w:numPr>
          <w:ilvl w:val="0"/>
          <w:numId w:val="2"/>
        </w:numPr>
        <w:shd w:val="clear" w:color="auto" w:fill="FFFFFF"/>
        <w:spacing w:after="0" w:line="240" w:lineRule="auto"/>
        <w:ind w:right="-15"/>
        <w:jc w:val="both"/>
      </w:pPr>
      <w:r>
        <w:t xml:space="preserve">Students should expect home learning activities to take at least 7 hours.  As a guide, this will be at least 2 hours per subject per fortnight.  </w:t>
      </w:r>
    </w:p>
    <w:p w:rsidR="004F7E7E" w:rsidRDefault="00074C66">
      <w:pPr>
        <w:numPr>
          <w:ilvl w:val="0"/>
          <w:numId w:val="2"/>
        </w:numPr>
        <w:shd w:val="clear" w:color="auto" w:fill="FFFFFF"/>
        <w:spacing w:after="0" w:line="240" w:lineRule="auto"/>
        <w:ind w:right="-15"/>
        <w:jc w:val="both"/>
      </w:pPr>
      <w:r>
        <w:t xml:space="preserve">In addition, students are expected to complete self-directed independent study (revision) of at least 2 hours </w:t>
      </w:r>
      <w:r>
        <w:t>per subject over the fortnight.  This should be Recap, Retain and Recall tasks; for example: the form of wider reading of relevant topics, re-reading and re-learning </w:t>
      </w:r>
      <w:proofErr w:type="gramStart"/>
      <w:r>
        <w:t>classroom based</w:t>
      </w:r>
      <w:proofErr w:type="gramEnd"/>
      <w:r>
        <w:t> work, practice papers, research and skills development for examination pre</w:t>
      </w:r>
      <w:r>
        <w:t>paredness. </w:t>
      </w:r>
    </w:p>
    <w:p w:rsidR="004F7E7E" w:rsidRDefault="00074C66">
      <w:pPr>
        <w:numPr>
          <w:ilvl w:val="0"/>
          <w:numId w:val="2"/>
        </w:numPr>
        <w:shd w:val="clear" w:color="auto" w:fill="FFFFFF"/>
        <w:spacing w:after="0" w:line="240" w:lineRule="auto"/>
        <w:ind w:right="-15"/>
        <w:jc w:val="both"/>
      </w:pPr>
      <w:r>
        <w:t>Students are given independent study periods, so not all of the home learning and self-directed study will be completed outside of school hours.</w:t>
      </w:r>
    </w:p>
    <w:p w:rsidR="004F7E7E" w:rsidRDefault="00074C66">
      <w:pPr>
        <w:numPr>
          <w:ilvl w:val="0"/>
          <w:numId w:val="2"/>
        </w:numPr>
        <w:spacing w:after="0" w:line="240" w:lineRule="auto"/>
        <w:ind w:right="-15"/>
        <w:jc w:val="both"/>
      </w:pPr>
      <w:r>
        <w:t xml:space="preserve">Home learning may vary in size and length depending on the task. </w:t>
      </w:r>
    </w:p>
    <w:p w:rsidR="004F7E7E" w:rsidRDefault="00074C66">
      <w:pPr>
        <w:numPr>
          <w:ilvl w:val="0"/>
          <w:numId w:val="2"/>
        </w:numPr>
        <w:spacing w:after="0" w:line="240" w:lineRule="auto"/>
        <w:ind w:right="-15"/>
        <w:jc w:val="both"/>
      </w:pPr>
      <w:r>
        <w:t>The activities will not always be</w:t>
      </w:r>
      <w:r>
        <w:t xml:space="preserve"> marked by members of staff as they may often be designed to prepare students for the next lesson rather than the consolidation of work previously learned.  </w:t>
      </w:r>
    </w:p>
    <w:p w:rsidR="004F7E7E" w:rsidRDefault="00074C66">
      <w:pPr>
        <w:numPr>
          <w:ilvl w:val="0"/>
          <w:numId w:val="2"/>
        </w:numPr>
        <w:spacing w:after="0" w:line="240" w:lineRule="auto"/>
        <w:ind w:right="-15"/>
        <w:jc w:val="both"/>
      </w:pPr>
      <w:r>
        <w:t>However, the flexibility and nature of home learning may mean that at times home learning tasks ca</w:t>
      </w:r>
      <w:r>
        <w:t>n be in the form of written assessments or are marked pieces of work. </w:t>
      </w:r>
    </w:p>
    <w:p w:rsidR="004F7E7E" w:rsidRDefault="00074C66">
      <w:pPr>
        <w:numPr>
          <w:ilvl w:val="0"/>
          <w:numId w:val="2"/>
        </w:numPr>
        <w:spacing w:after="0" w:line="240" w:lineRule="auto"/>
        <w:ind w:right="-15"/>
        <w:jc w:val="both"/>
      </w:pPr>
      <w:r>
        <w:t>All work with a tangible outcome will have some form of feedback, for example:</w:t>
      </w:r>
    </w:p>
    <w:p w:rsidR="004F7E7E" w:rsidRDefault="00074C66">
      <w:pPr>
        <w:numPr>
          <w:ilvl w:val="1"/>
          <w:numId w:val="2"/>
        </w:numPr>
        <w:spacing w:after="0" w:line="240" w:lineRule="auto"/>
        <w:ind w:right="-15"/>
        <w:jc w:val="both"/>
      </w:pPr>
      <w:r>
        <w:t>Teacher assessment</w:t>
      </w:r>
    </w:p>
    <w:p w:rsidR="004F7E7E" w:rsidRDefault="00074C66">
      <w:pPr>
        <w:numPr>
          <w:ilvl w:val="1"/>
          <w:numId w:val="2"/>
        </w:numPr>
        <w:spacing w:after="0" w:line="240" w:lineRule="auto"/>
        <w:ind w:right="-15"/>
        <w:jc w:val="both"/>
      </w:pPr>
      <w:proofErr w:type="spellStart"/>
      <w:r>
        <w:t>Self assessment</w:t>
      </w:r>
      <w:proofErr w:type="spellEnd"/>
    </w:p>
    <w:p w:rsidR="004F7E7E" w:rsidRDefault="00074C66">
      <w:pPr>
        <w:numPr>
          <w:ilvl w:val="1"/>
          <w:numId w:val="2"/>
        </w:numPr>
        <w:spacing w:after="0" w:line="240" w:lineRule="auto"/>
        <w:ind w:right="-15"/>
        <w:jc w:val="both"/>
      </w:pPr>
      <w:r>
        <w:t>Peer assessment</w:t>
      </w:r>
    </w:p>
    <w:p w:rsidR="004F7E7E" w:rsidRDefault="00074C66">
      <w:pPr>
        <w:numPr>
          <w:ilvl w:val="1"/>
          <w:numId w:val="2"/>
        </w:numPr>
        <w:spacing w:after="0" w:line="240" w:lineRule="auto"/>
        <w:ind w:right="-15"/>
        <w:jc w:val="both"/>
      </w:pPr>
      <w:r>
        <w:t>Online feedback</w:t>
      </w:r>
    </w:p>
    <w:p w:rsidR="004F7E7E" w:rsidRDefault="00074C66">
      <w:pPr>
        <w:numPr>
          <w:ilvl w:val="1"/>
          <w:numId w:val="2"/>
        </w:numPr>
        <w:spacing w:after="0" w:line="240" w:lineRule="auto"/>
        <w:ind w:right="-15"/>
        <w:jc w:val="both"/>
      </w:pPr>
      <w:r>
        <w:t>Verbal feedback</w:t>
      </w:r>
    </w:p>
    <w:p w:rsidR="004F7E7E" w:rsidRDefault="00074C66">
      <w:pPr>
        <w:numPr>
          <w:ilvl w:val="0"/>
          <w:numId w:val="2"/>
        </w:numPr>
        <w:spacing w:after="0" w:line="240" w:lineRule="auto"/>
        <w:ind w:right="-15"/>
        <w:jc w:val="both"/>
      </w:pPr>
      <w:r>
        <w:t>Students should build o</w:t>
      </w:r>
      <w:r>
        <w:t>n their organizational skills to create their own home learning timetables, ensuring that deadlines from the individual Google Classrooms are met.</w:t>
      </w:r>
    </w:p>
    <w:p w:rsidR="004F7E7E" w:rsidRDefault="004F7E7E">
      <w:pPr>
        <w:spacing w:after="0" w:line="240" w:lineRule="auto"/>
        <w:ind w:right="-15"/>
        <w:jc w:val="both"/>
      </w:pPr>
    </w:p>
    <w:p w:rsidR="004F7E7E" w:rsidRDefault="004F7E7E">
      <w:pPr>
        <w:shd w:val="clear" w:color="auto" w:fill="FFFFFF"/>
        <w:spacing w:after="0" w:line="240" w:lineRule="auto"/>
        <w:ind w:right="-15"/>
        <w:jc w:val="both"/>
      </w:pPr>
    </w:p>
    <w:p w:rsidR="004F7E7E" w:rsidRDefault="004F7E7E">
      <w:pPr>
        <w:pBdr>
          <w:top w:val="nil"/>
          <w:left w:val="nil"/>
          <w:bottom w:val="nil"/>
          <w:right w:val="nil"/>
          <w:between w:val="nil"/>
        </w:pBdr>
        <w:spacing w:after="0" w:line="240" w:lineRule="auto"/>
        <w:rPr>
          <w:color w:val="000000"/>
        </w:rPr>
      </w:pPr>
    </w:p>
    <w:p w:rsidR="004F7E7E" w:rsidRDefault="00074C66">
      <w:pPr>
        <w:pBdr>
          <w:top w:val="nil"/>
          <w:left w:val="nil"/>
          <w:bottom w:val="nil"/>
          <w:right w:val="nil"/>
          <w:between w:val="nil"/>
        </w:pBdr>
        <w:spacing w:after="0" w:line="240" w:lineRule="auto"/>
        <w:jc w:val="both"/>
        <w:rPr>
          <w:b/>
          <w:color w:val="8F1639"/>
          <w:sz w:val="24"/>
          <w:szCs w:val="24"/>
        </w:rPr>
      </w:pPr>
      <w:r>
        <w:rPr>
          <w:b/>
          <w:color w:val="8F1639"/>
          <w:sz w:val="24"/>
          <w:szCs w:val="24"/>
        </w:rPr>
        <w:t>4.</w:t>
      </w:r>
      <w:r>
        <w:rPr>
          <w:b/>
          <w:color w:val="8F1639"/>
          <w:sz w:val="24"/>
          <w:szCs w:val="24"/>
        </w:rPr>
        <w:tab/>
        <w:t>Roles and responsibilities </w:t>
      </w:r>
    </w:p>
    <w:p w:rsidR="004F7E7E" w:rsidRDefault="00074C66">
      <w:pPr>
        <w:pBdr>
          <w:top w:val="nil"/>
          <w:left w:val="nil"/>
          <w:bottom w:val="nil"/>
          <w:right w:val="nil"/>
          <w:between w:val="nil"/>
        </w:pBdr>
        <w:spacing w:after="0" w:line="240" w:lineRule="auto"/>
        <w:ind w:left="30" w:right="-75"/>
        <w:jc w:val="both"/>
        <w:rPr>
          <w:color w:val="000000"/>
        </w:rPr>
      </w:pPr>
      <w:r>
        <w:rPr>
          <w:color w:val="000000"/>
        </w:rPr>
        <w:t> </w:t>
      </w:r>
    </w:p>
    <w:p w:rsidR="004F7E7E" w:rsidRDefault="00074C66">
      <w:pPr>
        <w:spacing w:after="0" w:line="240" w:lineRule="auto"/>
        <w:ind w:left="45"/>
        <w:jc w:val="both"/>
      </w:pPr>
      <w:r>
        <w:t>Heads of Faculty/Department will ensure that: </w:t>
      </w:r>
    </w:p>
    <w:p w:rsidR="004F7E7E" w:rsidRDefault="004F7E7E">
      <w:pPr>
        <w:spacing w:after="0" w:line="240" w:lineRule="auto"/>
        <w:ind w:left="45"/>
        <w:jc w:val="both"/>
      </w:pPr>
    </w:p>
    <w:p w:rsidR="004F7E7E" w:rsidRDefault="00074C66">
      <w:pPr>
        <w:numPr>
          <w:ilvl w:val="0"/>
          <w:numId w:val="10"/>
        </w:numPr>
        <w:pBdr>
          <w:top w:val="nil"/>
          <w:left w:val="nil"/>
          <w:bottom w:val="nil"/>
          <w:right w:val="nil"/>
          <w:between w:val="nil"/>
        </w:pBdr>
        <w:spacing w:after="0" w:line="240" w:lineRule="auto"/>
        <w:jc w:val="both"/>
      </w:pPr>
      <w:r>
        <w:lastRenderedPageBreak/>
        <w:t>Home learning is being set in line with the expectations through Class Charts and Google Classroom.</w:t>
      </w:r>
    </w:p>
    <w:p w:rsidR="004F7E7E" w:rsidRDefault="00074C66">
      <w:pPr>
        <w:numPr>
          <w:ilvl w:val="0"/>
          <w:numId w:val="10"/>
        </w:numPr>
        <w:pBdr>
          <w:top w:val="nil"/>
          <w:left w:val="nil"/>
          <w:bottom w:val="nil"/>
          <w:right w:val="nil"/>
          <w:between w:val="nil"/>
        </w:pBdr>
        <w:spacing w:after="0" w:line="240" w:lineRule="auto"/>
        <w:jc w:val="both"/>
      </w:pPr>
      <w:r>
        <w:t>Home learning tasks being set are appropriate to the profile of the teaching groups.</w:t>
      </w:r>
    </w:p>
    <w:p w:rsidR="004F7E7E" w:rsidRDefault="00074C66">
      <w:pPr>
        <w:numPr>
          <w:ilvl w:val="0"/>
          <w:numId w:val="10"/>
        </w:numPr>
        <w:pBdr>
          <w:top w:val="nil"/>
          <w:left w:val="nil"/>
          <w:bottom w:val="nil"/>
          <w:right w:val="nil"/>
          <w:between w:val="nil"/>
        </w:pBdr>
        <w:spacing w:after="0" w:line="240" w:lineRule="auto"/>
        <w:jc w:val="both"/>
      </w:pPr>
      <w:r>
        <w:t>There is consistency in the styles of tasks being set across the facult</w:t>
      </w:r>
      <w:r>
        <w:t>y/department.</w:t>
      </w:r>
    </w:p>
    <w:p w:rsidR="004F7E7E" w:rsidRDefault="00074C66">
      <w:pPr>
        <w:numPr>
          <w:ilvl w:val="0"/>
          <w:numId w:val="10"/>
        </w:numPr>
        <w:pBdr>
          <w:top w:val="nil"/>
          <w:left w:val="nil"/>
          <w:bottom w:val="nil"/>
          <w:right w:val="nil"/>
          <w:between w:val="nil"/>
        </w:pBdr>
        <w:spacing w:after="0" w:line="240" w:lineRule="auto"/>
        <w:jc w:val="both"/>
      </w:pPr>
      <w:r>
        <w:t>Curriculum sequencing takes account of skills and/or knowledge needed for home learning and independent revision.</w:t>
      </w:r>
    </w:p>
    <w:p w:rsidR="004F7E7E" w:rsidRDefault="004F7E7E">
      <w:pPr>
        <w:pBdr>
          <w:top w:val="nil"/>
          <w:left w:val="nil"/>
          <w:bottom w:val="nil"/>
          <w:right w:val="nil"/>
          <w:between w:val="nil"/>
        </w:pBdr>
        <w:spacing w:after="0" w:line="240" w:lineRule="auto"/>
        <w:ind w:left="45"/>
        <w:jc w:val="both"/>
      </w:pPr>
    </w:p>
    <w:p w:rsidR="004F7E7E" w:rsidRDefault="00074C66">
      <w:pPr>
        <w:pBdr>
          <w:top w:val="nil"/>
          <w:left w:val="nil"/>
          <w:bottom w:val="nil"/>
          <w:right w:val="nil"/>
          <w:between w:val="nil"/>
        </w:pBdr>
        <w:spacing w:after="0" w:line="240" w:lineRule="auto"/>
        <w:ind w:left="45"/>
        <w:jc w:val="both"/>
        <w:rPr>
          <w:color w:val="000000"/>
        </w:rPr>
      </w:pPr>
      <w:r>
        <w:rPr>
          <w:color w:val="000000"/>
        </w:rPr>
        <w:t>Teachers will ensure that: </w:t>
      </w:r>
    </w:p>
    <w:p w:rsidR="004F7E7E" w:rsidRDefault="004F7E7E">
      <w:pPr>
        <w:pBdr>
          <w:top w:val="nil"/>
          <w:left w:val="nil"/>
          <w:bottom w:val="nil"/>
          <w:right w:val="nil"/>
          <w:between w:val="nil"/>
        </w:pBdr>
        <w:spacing w:after="0" w:line="240" w:lineRule="auto"/>
        <w:ind w:left="45"/>
        <w:jc w:val="both"/>
        <w:rPr>
          <w:color w:val="000000"/>
        </w:rPr>
      </w:pPr>
    </w:p>
    <w:p w:rsidR="004F7E7E" w:rsidRDefault="00074C66">
      <w:pPr>
        <w:numPr>
          <w:ilvl w:val="0"/>
          <w:numId w:val="6"/>
        </w:numPr>
        <w:pBdr>
          <w:top w:val="nil"/>
          <w:left w:val="nil"/>
          <w:bottom w:val="nil"/>
          <w:right w:val="nil"/>
          <w:between w:val="nil"/>
        </w:pBdr>
        <w:spacing w:after="0" w:line="240" w:lineRule="auto"/>
        <w:jc w:val="both"/>
        <w:rPr>
          <w:color w:val="000000"/>
        </w:rPr>
      </w:pPr>
      <w:r>
        <w:t>Home learning tasks are set using the Class Charts homework function (for Key Stages Three and Fou</w:t>
      </w:r>
      <w:r>
        <w:t>r) or Google Classroom Assignments tab (for Key Stage Five) in line with the guidance above.  There should be clear instructions provided (including, if necessary, how the work should be handed in) with the due date and estimated time indicated.  Any links</w:t>
      </w:r>
      <w:r>
        <w:t xml:space="preserve"> to websites should be included and resources needed should be included and/or hyperlinked to Google Classroom.</w:t>
      </w:r>
    </w:p>
    <w:p w:rsidR="004F7E7E" w:rsidRDefault="00074C66">
      <w:pPr>
        <w:numPr>
          <w:ilvl w:val="0"/>
          <w:numId w:val="6"/>
        </w:numPr>
        <w:pBdr>
          <w:top w:val="nil"/>
          <w:left w:val="nil"/>
          <w:bottom w:val="nil"/>
          <w:right w:val="nil"/>
          <w:between w:val="nil"/>
        </w:pBdr>
        <w:spacing w:after="0" w:line="240" w:lineRule="auto"/>
        <w:jc w:val="both"/>
      </w:pPr>
      <w:r>
        <w:t>The tasks are discussed with the class during lesson time to ensure clarity of instruction and resolve misconceptions about the tasks.  Links to</w:t>
      </w:r>
      <w:r>
        <w:t xml:space="preserve"> lesson content should be made explicit.</w:t>
      </w:r>
    </w:p>
    <w:p w:rsidR="004F7E7E" w:rsidRDefault="00074C66">
      <w:pPr>
        <w:numPr>
          <w:ilvl w:val="0"/>
          <w:numId w:val="6"/>
        </w:numPr>
        <w:pBdr>
          <w:top w:val="nil"/>
          <w:left w:val="nil"/>
          <w:bottom w:val="nil"/>
          <w:right w:val="nil"/>
          <w:between w:val="nil"/>
        </w:pBdr>
        <w:spacing w:after="0" w:line="240" w:lineRule="auto"/>
        <w:jc w:val="both"/>
        <w:rPr>
          <w:color w:val="000000"/>
        </w:rPr>
      </w:pPr>
      <w:r>
        <w:rPr>
          <w:color w:val="000000"/>
        </w:rPr>
        <w:t>Home Learning activities represent a mixture of these three directions over the course of the academic year — there is acknowledgement that in different subject areas one may be more prevalent than another. </w:t>
      </w:r>
    </w:p>
    <w:p w:rsidR="004F7E7E" w:rsidRDefault="00074C66">
      <w:pPr>
        <w:numPr>
          <w:ilvl w:val="0"/>
          <w:numId w:val="6"/>
        </w:numPr>
        <w:pBdr>
          <w:top w:val="nil"/>
          <w:left w:val="nil"/>
          <w:bottom w:val="nil"/>
          <w:right w:val="nil"/>
          <w:between w:val="nil"/>
        </w:pBdr>
        <w:spacing w:after="0" w:line="240" w:lineRule="auto"/>
        <w:jc w:val="both"/>
        <w:rPr>
          <w:color w:val="000000"/>
        </w:rPr>
      </w:pPr>
      <w:r>
        <w:rPr>
          <w:color w:val="000000"/>
        </w:rPr>
        <w:t>Students are familiar with the link between skills and command language.</w:t>
      </w:r>
    </w:p>
    <w:p w:rsidR="004F7E7E" w:rsidRDefault="00074C66">
      <w:pPr>
        <w:numPr>
          <w:ilvl w:val="0"/>
          <w:numId w:val="6"/>
        </w:numPr>
        <w:pBdr>
          <w:top w:val="nil"/>
          <w:left w:val="nil"/>
          <w:bottom w:val="nil"/>
          <w:right w:val="nil"/>
          <w:between w:val="nil"/>
        </w:pBdr>
        <w:spacing w:after="0" w:line="240" w:lineRule="auto"/>
        <w:jc w:val="both"/>
      </w:pPr>
      <w:r>
        <w:t>Students have been taught the skills and/or content necessary to complete the tasks effectively.</w:t>
      </w:r>
    </w:p>
    <w:p w:rsidR="004F7E7E" w:rsidRDefault="00074C66">
      <w:pPr>
        <w:numPr>
          <w:ilvl w:val="0"/>
          <w:numId w:val="6"/>
        </w:numPr>
        <w:pBdr>
          <w:top w:val="nil"/>
          <w:left w:val="nil"/>
          <w:bottom w:val="nil"/>
          <w:right w:val="nil"/>
          <w:between w:val="nil"/>
        </w:pBdr>
        <w:spacing w:after="0" w:line="240" w:lineRule="auto"/>
        <w:jc w:val="both"/>
        <w:rPr>
          <w:color w:val="000000"/>
        </w:rPr>
      </w:pPr>
      <w:r>
        <w:rPr>
          <w:color w:val="000000"/>
        </w:rPr>
        <w:t>Where appropriate activities are differentiated, inclusive and varied. </w:t>
      </w:r>
    </w:p>
    <w:p w:rsidR="004F7E7E" w:rsidRDefault="00074C66">
      <w:pPr>
        <w:numPr>
          <w:ilvl w:val="0"/>
          <w:numId w:val="6"/>
        </w:numPr>
        <w:pBdr>
          <w:top w:val="nil"/>
          <w:left w:val="nil"/>
          <w:bottom w:val="nil"/>
          <w:right w:val="nil"/>
          <w:between w:val="nil"/>
        </w:pBdr>
        <w:spacing w:after="0" w:line="240" w:lineRule="auto"/>
        <w:jc w:val="both"/>
        <w:rPr>
          <w:color w:val="000000"/>
        </w:rPr>
      </w:pPr>
      <w:r>
        <w:rPr>
          <w:color w:val="000000"/>
        </w:rPr>
        <w:t>Where appropri</w:t>
      </w:r>
      <w:r>
        <w:rPr>
          <w:color w:val="000000"/>
        </w:rPr>
        <w:t xml:space="preserve">ate </w:t>
      </w:r>
      <w:r>
        <w:t>h</w:t>
      </w:r>
      <w:r>
        <w:rPr>
          <w:color w:val="000000"/>
        </w:rPr>
        <w:t xml:space="preserve">ome </w:t>
      </w:r>
      <w:r>
        <w:t>l</w:t>
      </w:r>
      <w:r>
        <w:rPr>
          <w:color w:val="000000"/>
        </w:rPr>
        <w:t>earning is signposted in students</w:t>
      </w:r>
      <w:r>
        <w:t>’</w:t>
      </w:r>
      <w:r>
        <w:rPr>
          <w:color w:val="000000"/>
        </w:rPr>
        <w:t xml:space="preserve"> work and feedback is given on all work with a tang</w:t>
      </w:r>
      <w:r>
        <w:t>ible outcome</w:t>
      </w:r>
      <w:r>
        <w:rPr>
          <w:color w:val="000000"/>
        </w:rPr>
        <w:t>. </w:t>
      </w:r>
    </w:p>
    <w:p w:rsidR="004F7E7E" w:rsidRDefault="00074C66">
      <w:pPr>
        <w:numPr>
          <w:ilvl w:val="0"/>
          <w:numId w:val="6"/>
        </w:numPr>
        <w:pBdr>
          <w:top w:val="nil"/>
          <w:left w:val="nil"/>
          <w:bottom w:val="nil"/>
          <w:right w:val="nil"/>
          <w:between w:val="nil"/>
        </w:pBdr>
        <w:spacing w:after="0" w:line="240" w:lineRule="auto"/>
        <w:jc w:val="both"/>
        <w:rPr>
          <w:color w:val="000000"/>
        </w:rPr>
      </w:pPr>
      <w:r>
        <w:rPr>
          <w:color w:val="000000"/>
        </w:rPr>
        <w:t xml:space="preserve">Persistent </w:t>
      </w:r>
      <w:proofErr w:type="gramStart"/>
      <w:r>
        <w:rPr>
          <w:color w:val="000000"/>
        </w:rPr>
        <w:t>non completion</w:t>
      </w:r>
      <w:proofErr w:type="gramEnd"/>
      <w:r>
        <w:rPr>
          <w:color w:val="000000"/>
        </w:rPr>
        <w:t xml:space="preserve"> is sanctioned in line with the </w:t>
      </w:r>
      <w:proofErr w:type="spellStart"/>
      <w:r>
        <w:t>Behaviour</w:t>
      </w:r>
      <w:proofErr w:type="spellEnd"/>
      <w:r>
        <w:t xml:space="preserve"> for Learning</w:t>
      </w:r>
      <w:r>
        <w:rPr>
          <w:color w:val="000000"/>
        </w:rPr>
        <w:t xml:space="preserve"> policy for failure to complete Home Learning activities or tasks t</w:t>
      </w:r>
      <w:r>
        <w:rPr>
          <w:color w:val="000000"/>
        </w:rPr>
        <w:t>o the expected standard and on time. </w:t>
      </w:r>
    </w:p>
    <w:p w:rsidR="004F7E7E" w:rsidRDefault="00074C66">
      <w:pPr>
        <w:numPr>
          <w:ilvl w:val="0"/>
          <w:numId w:val="6"/>
        </w:numPr>
        <w:pBdr>
          <w:top w:val="nil"/>
          <w:left w:val="nil"/>
          <w:bottom w:val="nil"/>
          <w:right w:val="nil"/>
          <w:between w:val="nil"/>
        </w:pBdr>
        <w:spacing w:after="0" w:line="240" w:lineRule="auto"/>
        <w:jc w:val="both"/>
        <w:rPr>
          <w:color w:val="000000"/>
        </w:rPr>
      </w:pPr>
      <w:r>
        <w:rPr>
          <w:color w:val="000000"/>
        </w:rPr>
        <w:t>Home Learning is</w:t>
      </w:r>
      <w:r>
        <w:t>:</w:t>
      </w:r>
      <w:r>
        <w:rPr>
          <w:color w:val="000000"/>
        </w:rPr>
        <w:t xml:space="preserve"> </w:t>
      </w:r>
    </w:p>
    <w:p w:rsidR="004F7E7E" w:rsidRDefault="00074C66">
      <w:pPr>
        <w:numPr>
          <w:ilvl w:val="1"/>
          <w:numId w:val="6"/>
        </w:numPr>
        <w:pBdr>
          <w:top w:val="nil"/>
          <w:left w:val="nil"/>
          <w:bottom w:val="nil"/>
          <w:right w:val="nil"/>
          <w:between w:val="nil"/>
        </w:pBdr>
        <w:spacing w:after="0" w:line="240" w:lineRule="auto"/>
        <w:jc w:val="both"/>
        <w:rPr>
          <w:color w:val="000000"/>
        </w:rPr>
      </w:pPr>
      <w:r>
        <w:rPr>
          <w:color w:val="000000"/>
        </w:rPr>
        <w:t xml:space="preserve">a </w:t>
      </w:r>
      <w:r>
        <w:t xml:space="preserve">productive </w:t>
      </w:r>
      <w:r>
        <w:rPr>
          <w:color w:val="000000"/>
        </w:rPr>
        <w:t>use of time</w:t>
      </w:r>
    </w:p>
    <w:p w:rsidR="004F7E7E" w:rsidRDefault="00074C66">
      <w:pPr>
        <w:numPr>
          <w:ilvl w:val="1"/>
          <w:numId w:val="6"/>
        </w:numPr>
        <w:pBdr>
          <w:top w:val="nil"/>
          <w:left w:val="nil"/>
          <w:bottom w:val="nil"/>
          <w:right w:val="nil"/>
          <w:between w:val="nil"/>
        </w:pBdr>
        <w:spacing w:after="0" w:line="240" w:lineRule="auto"/>
        <w:jc w:val="both"/>
        <w:rPr>
          <w:color w:val="000000"/>
        </w:rPr>
      </w:pPr>
      <w:r>
        <w:rPr>
          <w:color w:val="000000"/>
        </w:rPr>
        <w:t>helpful to learning</w:t>
      </w:r>
      <w:r>
        <w:t xml:space="preserve">, </w:t>
      </w:r>
      <w:r>
        <w:rPr>
          <w:color w:val="000000"/>
        </w:rPr>
        <w:t>improving progress</w:t>
      </w:r>
    </w:p>
    <w:p w:rsidR="004F7E7E" w:rsidRDefault="00074C66">
      <w:pPr>
        <w:numPr>
          <w:ilvl w:val="1"/>
          <w:numId w:val="6"/>
        </w:numPr>
        <w:pBdr>
          <w:top w:val="nil"/>
          <w:left w:val="nil"/>
          <w:bottom w:val="nil"/>
          <w:right w:val="nil"/>
          <w:between w:val="nil"/>
        </w:pBdr>
        <w:spacing w:after="0" w:line="240" w:lineRule="auto"/>
        <w:jc w:val="both"/>
        <w:rPr>
          <w:color w:val="000000"/>
        </w:rPr>
      </w:pPr>
      <w:r>
        <w:rPr>
          <w:color w:val="000000"/>
        </w:rPr>
        <w:t>necessary and kind to student wellbeing.  </w:t>
      </w:r>
    </w:p>
    <w:p w:rsidR="004F7E7E" w:rsidRDefault="00074C66">
      <w:pPr>
        <w:numPr>
          <w:ilvl w:val="1"/>
          <w:numId w:val="6"/>
        </w:numPr>
        <w:pBdr>
          <w:top w:val="nil"/>
          <w:left w:val="nil"/>
          <w:bottom w:val="nil"/>
          <w:right w:val="nil"/>
          <w:between w:val="nil"/>
        </w:pBdr>
        <w:spacing w:after="0" w:line="240" w:lineRule="auto"/>
        <w:jc w:val="both"/>
      </w:pPr>
      <w:r>
        <w:t>planned in advance</w:t>
      </w:r>
    </w:p>
    <w:p w:rsidR="004F7E7E" w:rsidRDefault="004F7E7E">
      <w:pPr>
        <w:pBdr>
          <w:top w:val="nil"/>
          <w:left w:val="nil"/>
          <w:bottom w:val="nil"/>
          <w:right w:val="nil"/>
          <w:between w:val="nil"/>
        </w:pBdr>
        <w:spacing w:after="0" w:line="240" w:lineRule="auto"/>
        <w:jc w:val="both"/>
        <w:rPr>
          <w:color w:val="000000"/>
        </w:rPr>
      </w:pPr>
    </w:p>
    <w:p w:rsidR="004F7E7E" w:rsidRDefault="004F7E7E">
      <w:pPr>
        <w:pBdr>
          <w:top w:val="nil"/>
          <w:left w:val="nil"/>
          <w:bottom w:val="nil"/>
          <w:right w:val="nil"/>
          <w:between w:val="nil"/>
        </w:pBdr>
        <w:spacing w:after="0" w:line="240" w:lineRule="auto"/>
        <w:ind w:left="405"/>
        <w:jc w:val="both"/>
        <w:rPr>
          <w:color w:val="000000"/>
        </w:rPr>
      </w:pPr>
    </w:p>
    <w:p w:rsidR="004F7E7E" w:rsidRDefault="00074C66">
      <w:pPr>
        <w:pBdr>
          <w:top w:val="nil"/>
          <w:left w:val="nil"/>
          <w:bottom w:val="nil"/>
          <w:right w:val="nil"/>
          <w:between w:val="nil"/>
        </w:pBdr>
        <w:spacing w:after="0" w:line="240" w:lineRule="auto"/>
        <w:ind w:left="45"/>
        <w:jc w:val="both"/>
        <w:rPr>
          <w:color w:val="000000"/>
        </w:rPr>
      </w:pPr>
      <w:r>
        <w:rPr>
          <w:color w:val="000000"/>
        </w:rPr>
        <w:t>Students will ensure that they: </w:t>
      </w:r>
    </w:p>
    <w:p w:rsidR="004F7E7E" w:rsidRDefault="004F7E7E">
      <w:pPr>
        <w:pBdr>
          <w:top w:val="nil"/>
          <w:left w:val="nil"/>
          <w:bottom w:val="nil"/>
          <w:right w:val="nil"/>
          <w:between w:val="nil"/>
        </w:pBdr>
        <w:spacing w:after="0" w:line="240" w:lineRule="auto"/>
        <w:ind w:left="45"/>
        <w:jc w:val="both"/>
        <w:rPr>
          <w:color w:val="000000"/>
        </w:rPr>
      </w:pPr>
    </w:p>
    <w:p w:rsidR="004F7E7E" w:rsidRDefault="00074C66">
      <w:pPr>
        <w:numPr>
          <w:ilvl w:val="0"/>
          <w:numId w:val="7"/>
        </w:numPr>
        <w:pBdr>
          <w:top w:val="nil"/>
          <w:left w:val="nil"/>
          <w:bottom w:val="nil"/>
          <w:right w:val="nil"/>
          <w:between w:val="nil"/>
        </w:pBdr>
        <w:spacing w:after="0" w:line="240" w:lineRule="auto"/>
        <w:jc w:val="both"/>
        <w:rPr>
          <w:color w:val="000000"/>
        </w:rPr>
      </w:pPr>
      <w:r>
        <w:rPr>
          <w:color w:val="000000"/>
        </w:rPr>
        <w:t xml:space="preserve">Understand </w:t>
      </w:r>
      <w:r>
        <w:t>h</w:t>
      </w:r>
      <w:r>
        <w:rPr>
          <w:color w:val="000000"/>
        </w:rPr>
        <w:t>ome Learning activities, asking questions if they are unsure. </w:t>
      </w:r>
    </w:p>
    <w:p w:rsidR="004F7E7E" w:rsidRDefault="00074C66">
      <w:pPr>
        <w:numPr>
          <w:ilvl w:val="0"/>
          <w:numId w:val="7"/>
        </w:numPr>
        <w:pBdr>
          <w:top w:val="nil"/>
          <w:left w:val="nil"/>
          <w:bottom w:val="nil"/>
          <w:right w:val="nil"/>
          <w:between w:val="nil"/>
        </w:pBdr>
        <w:spacing w:after="0" w:line="240" w:lineRule="auto"/>
        <w:jc w:val="both"/>
        <w:rPr>
          <w:color w:val="000000"/>
        </w:rPr>
      </w:pPr>
      <w:r>
        <w:rPr>
          <w:color w:val="000000"/>
        </w:rPr>
        <w:t>Plan and </w:t>
      </w:r>
      <w:r>
        <w:t>prioritize</w:t>
      </w:r>
      <w:r>
        <w:rPr>
          <w:color w:val="000000"/>
        </w:rPr>
        <w:t xml:space="preserve"> their time to engage and complete </w:t>
      </w:r>
      <w:r>
        <w:t>h</w:t>
      </w:r>
      <w:r>
        <w:rPr>
          <w:color w:val="000000"/>
        </w:rPr>
        <w:t xml:space="preserve">ome </w:t>
      </w:r>
      <w:r>
        <w:t>l</w:t>
      </w:r>
      <w:r>
        <w:rPr>
          <w:color w:val="000000"/>
        </w:rPr>
        <w:t xml:space="preserve">earning to a standard </w:t>
      </w:r>
      <w:r>
        <w:t xml:space="preserve">of which </w:t>
      </w:r>
      <w:r>
        <w:rPr>
          <w:color w:val="000000"/>
        </w:rPr>
        <w:t>they are proud. </w:t>
      </w:r>
    </w:p>
    <w:p w:rsidR="004F7E7E" w:rsidRDefault="00074C66">
      <w:pPr>
        <w:numPr>
          <w:ilvl w:val="0"/>
          <w:numId w:val="7"/>
        </w:numPr>
        <w:pBdr>
          <w:top w:val="nil"/>
          <w:left w:val="nil"/>
          <w:bottom w:val="nil"/>
          <w:right w:val="nil"/>
          <w:between w:val="nil"/>
        </w:pBdr>
        <w:spacing w:after="0" w:line="240" w:lineRule="auto"/>
        <w:jc w:val="both"/>
        <w:rPr>
          <w:color w:val="000000"/>
        </w:rPr>
      </w:pPr>
      <w:r>
        <w:rPr>
          <w:color w:val="000000"/>
        </w:rPr>
        <w:t>Adhere to deadlines. </w:t>
      </w:r>
    </w:p>
    <w:p w:rsidR="004F7E7E" w:rsidRDefault="00074C66">
      <w:pPr>
        <w:numPr>
          <w:ilvl w:val="0"/>
          <w:numId w:val="7"/>
        </w:numPr>
        <w:pBdr>
          <w:top w:val="nil"/>
          <w:left w:val="nil"/>
          <w:bottom w:val="nil"/>
          <w:right w:val="nil"/>
          <w:between w:val="nil"/>
        </w:pBdr>
        <w:spacing w:after="0" w:line="240" w:lineRule="auto"/>
        <w:jc w:val="both"/>
        <w:rPr>
          <w:color w:val="000000"/>
        </w:rPr>
      </w:pPr>
      <w:r>
        <w:rPr>
          <w:color w:val="000000"/>
        </w:rPr>
        <w:t>Check Class Charts for Home Learning activities set (at Key Sta</w:t>
      </w:r>
      <w:r>
        <w:rPr>
          <w:color w:val="000000"/>
        </w:rPr>
        <w:t>ge</w:t>
      </w:r>
      <w:r>
        <w:t>s Three and Four) or Google Classrooms (at Key Stage Five)</w:t>
      </w:r>
      <w:r>
        <w:rPr>
          <w:color w:val="000000"/>
        </w:rPr>
        <w:t>. </w:t>
      </w:r>
    </w:p>
    <w:p w:rsidR="004F7E7E" w:rsidRDefault="004F7E7E">
      <w:pPr>
        <w:pBdr>
          <w:top w:val="nil"/>
          <w:left w:val="nil"/>
          <w:bottom w:val="nil"/>
          <w:right w:val="nil"/>
          <w:between w:val="nil"/>
        </w:pBdr>
        <w:spacing w:after="0" w:line="240" w:lineRule="auto"/>
        <w:ind w:left="405"/>
        <w:jc w:val="both"/>
        <w:rPr>
          <w:color w:val="000000"/>
        </w:rPr>
      </w:pPr>
    </w:p>
    <w:p w:rsidR="004F7E7E" w:rsidRDefault="00074C66">
      <w:pPr>
        <w:pBdr>
          <w:top w:val="nil"/>
          <w:left w:val="nil"/>
          <w:bottom w:val="nil"/>
          <w:right w:val="nil"/>
          <w:between w:val="nil"/>
        </w:pBdr>
        <w:spacing w:after="0" w:line="240" w:lineRule="auto"/>
        <w:jc w:val="both"/>
        <w:rPr>
          <w:color w:val="000000"/>
        </w:rPr>
      </w:pPr>
      <w:r>
        <w:rPr>
          <w:color w:val="000000"/>
        </w:rPr>
        <w:t>Parents will ensure that they: </w:t>
      </w:r>
    </w:p>
    <w:p w:rsidR="004F7E7E" w:rsidRDefault="004F7E7E">
      <w:pPr>
        <w:pBdr>
          <w:top w:val="nil"/>
          <w:left w:val="nil"/>
          <w:bottom w:val="nil"/>
          <w:right w:val="nil"/>
          <w:between w:val="nil"/>
        </w:pBdr>
        <w:spacing w:after="0" w:line="240" w:lineRule="auto"/>
        <w:jc w:val="both"/>
        <w:rPr>
          <w:color w:val="000000"/>
        </w:rPr>
      </w:pPr>
    </w:p>
    <w:p w:rsidR="004F7E7E" w:rsidRDefault="00074C66">
      <w:pPr>
        <w:numPr>
          <w:ilvl w:val="0"/>
          <w:numId w:val="8"/>
        </w:numPr>
        <w:pBdr>
          <w:top w:val="nil"/>
          <w:left w:val="nil"/>
          <w:bottom w:val="nil"/>
          <w:right w:val="nil"/>
          <w:between w:val="nil"/>
        </w:pBdr>
        <w:spacing w:after="0" w:line="240" w:lineRule="auto"/>
        <w:jc w:val="both"/>
        <w:rPr>
          <w:color w:val="000000"/>
        </w:rPr>
      </w:pPr>
      <w:r>
        <w:rPr>
          <w:color w:val="000000"/>
        </w:rPr>
        <w:t>Assist their child with planning and </w:t>
      </w:r>
      <w:r>
        <w:t>organizing</w:t>
      </w:r>
      <w:r>
        <w:rPr>
          <w:color w:val="000000"/>
        </w:rPr>
        <w:t xml:space="preserve"> of their </w:t>
      </w:r>
      <w:r>
        <w:t>h</w:t>
      </w:r>
      <w:r>
        <w:rPr>
          <w:color w:val="000000"/>
        </w:rPr>
        <w:t xml:space="preserve">ome </w:t>
      </w:r>
      <w:r>
        <w:t>l</w:t>
      </w:r>
      <w:r>
        <w:rPr>
          <w:color w:val="000000"/>
        </w:rPr>
        <w:t>earning. </w:t>
      </w:r>
    </w:p>
    <w:p w:rsidR="004F7E7E" w:rsidRDefault="00074C66">
      <w:pPr>
        <w:numPr>
          <w:ilvl w:val="0"/>
          <w:numId w:val="8"/>
        </w:numPr>
        <w:pBdr>
          <w:top w:val="nil"/>
          <w:left w:val="nil"/>
          <w:bottom w:val="nil"/>
          <w:right w:val="nil"/>
          <w:between w:val="nil"/>
        </w:pBdr>
        <w:spacing w:after="0" w:line="240" w:lineRule="auto"/>
        <w:jc w:val="both"/>
        <w:rPr>
          <w:color w:val="000000"/>
        </w:rPr>
      </w:pPr>
      <w:r>
        <w:rPr>
          <w:color w:val="000000"/>
        </w:rPr>
        <w:t>Provide their child, where possible, with a suitable learning environment in which to complete their Home Learning, without distractions. </w:t>
      </w:r>
    </w:p>
    <w:p w:rsidR="004F7E7E" w:rsidRDefault="00074C66">
      <w:pPr>
        <w:numPr>
          <w:ilvl w:val="0"/>
          <w:numId w:val="8"/>
        </w:numPr>
        <w:pBdr>
          <w:top w:val="nil"/>
          <w:left w:val="nil"/>
          <w:bottom w:val="nil"/>
          <w:right w:val="nil"/>
          <w:between w:val="nil"/>
        </w:pBdr>
        <w:spacing w:after="0" w:line="240" w:lineRule="auto"/>
        <w:jc w:val="both"/>
        <w:rPr>
          <w:color w:val="000000"/>
        </w:rPr>
      </w:pPr>
      <w:r>
        <w:rPr>
          <w:color w:val="000000"/>
        </w:rPr>
        <w:t xml:space="preserve">Discuss </w:t>
      </w:r>
      <w:r>
        <w:t>h</w:t>
      </w:r>
      <w:r>
        <w:rPr>
          <w:color w:val="000000"/>
        </w:rPr>
        <w:t xml:space="preserve">ome </w:t>
      </w:r>
      <w:r>
        <w:t>l</w:t>
      </w:r>
      <w:r>
        <w:rPr>
          <w:color w:val="000000"/>
        </w:rPr>
        <w:t>earning tasks and</w:t>
      </w:r>
      <w:r>
        <w:t xml:space="preserve"> </w:t>
      </w:r>
      <w:r>
        <w:rPr>
          <w:color w:val="000000"/>
        </w:rPr>
        <w:t>feedback with their child to encourage conversations about learning</w:t>
      </w:r>
      <w:r>
        <w:t>.</w:t>
      </w:r>
    </w:p>
    <w:p w:rsidR="004F7E7E" w:rsidRDefault="00074C66">
      <w:pPr>
        <w:numPr>
          <w:ilvl w:val="0"/>
          <w:numId w:val="8"/>
        </w:numPr>
        <w:pBdr>
          <w:top w:val="nil"/>
          <w:left w:val="nil"/>
          <w:bottom w:val="nil"/>
          <w:right w:val="nil"/>
          <w:between w:val="nil"/>
        </w:pBdr>
        <w:spacing w:after="0" w:line="240" w:lineRule="auto"/>
        <w:jc w:val="both"/>
        <w:rPr>
          <w:color w:val="000000"/>
        </w:rPr>
      </w:pPr>
      <w:r>
        <w:rPr>
          <w:color w:val="000000"/>
        </w:rPr>
        <w:t>Check Class Char</w:t>
      </w:r>
      <w:r>
        <w:rPr>
          <w:color w:val="000000"/>
        </w:rPr>
        <w:t xml:space="preserve">ts regularly and monitor </w:t>
      </w:r>
      <w:r>
        <w:t>h</w:t>
      </w:r>
      <w:r>
        <w:rPr>
          <w:color w:val="000000"/>
        </w:rPr>
        <w:t xml:space="preserve">ome </w:t>
      </w:r>
      <w:r>
        <w:t>l</w:t>
      </w:r>
      <w:r>
        <w:rPr>
          <w:color w:val="000000"/>
        </w:rPr>
        <w:t>earning deadlines (Key Stages Three a</w:t>
      </w:r>
      <w:r>
        <w:t>nd Four)</w:t>
      </w:r>
      <w:r>
        <w:rPr>
          <w:color w:val="000000"/>
        </w:rPr>
        <w:t>. </w:t>
      </w:r>
    </w:p>
    <w:p w:rsidR="004F7E7E" w:rsidRDefault="00074C66">
      <w:pPr>
        <w:numPr>
          <w:ilvl w:val="0"/>
          <w:numId w:val="8"/>
        </w:numPr>
        <w:pBdr>
          <w:top w:val="nil"/>
          <w:left w:val="nil"/>
          <w:bottom w:val="nil"/>
          <w:right w:val="nil"/>
          <w:between w:val="nil"/>
        </w:pBdr>
        <w:spacing w:after="0" w:line="240" w:lineRule="auto"/>
        <w:jc w:val="both"/>
      </w:pPr>
      <w:r>
        <w:t>Support and encourage their child to complete independent revision and wider reading for pleasure.</w:t>
      </w:r>
    </w:p>
    <w:p w:rsidR="004F7E7E" w:rsidRDefault="004F7E7E">
      <w:pPr>
        <w:pBdr>
          <w:top w:val="nil"/>
          <w:left w:val="nil"/>
          <w:bottom w:val="nil"/>
          <w:right w:val="nil"/>
          <w:between w:val="nil"/>
        </w:pBdr>
        <w:spacing w:after="0" w:line="240" w:lineRule="auto"/>
        <w:ind w:left="405"/>
        <w:rPr>
          <w:color w:val="000000"/>
          <w:sz w:val="24"/>
          <w:szCs w:val="24"/>
        </w:rPr>
      </w:pPr>
    </w:p>
    <w:p w:rsidR="004F7E7E" w:rsidRDefault="004F7E7E">
      <w:pPr>
        <w:pBdr>
          <w:top w:val="nil"/>
          <w:left w:val="nil"/>
          <w:bottom w:val="nil"/>
          <w:right w:val="nil"/>
          <w:between w:val="nil"/>
        </w:pBdr>
        <w:spacing w:after="0" w:line="240" w:lineRule="auto"/>
        <w:ind w:left="405"/>
        <w:rPr>
          <w:color w:val="000000"/>
          <w:sz w:val="24"/>
          <w:szCs w:val="24"/>
        </w:rPr>
      </w:pPr>
    </w:p>
    <w:p w:rsidR="004F7E7E" w:rsidRDefault="00074C66">
      <w:pPr>
        <w:jc w:val="both"/>
        <w:rPr>
          <w:b/>
          <w:color w:val="8E1637"/>
          <w:sz w:val="24"/>
          <w:szCs w:val="24"/>
        </w:rPr>
      </w:pPr>
      <w:r>
        <w:rPr>
          <w:b/>
          <w:color w:val="8E1637"/>
          <w:sz w:val="24"/>
          <w:szCs w:val="24"/>
        </w:rPr>
        <w:lastRenderedPageBreak/>
        <w:t>5.</w:t>
      </w:r>
      <w:r>
        <w:rPr>
          <w:b/>
          <w:color w:val="8E1637"/>
          <w:sz w:val="24"/>
          <w:szCs w:val="24"/>
        </w:rPr>
        <w:tab/>
        <w:t>Linked Policies</w:t>
      </w:r>
    </w:p>
    <w:p w:rsidR="004F7E7E" w:rsidRDefault="00074C66">
      <w:pPr>
        <w:numPr>
          <w:ilvl w:val="0"/>
          <w:numId w:val="11"/>
        </w:numPr>
        <w:pBdr>
          <w:top w:val="nil"/>
          <w:left w:val="nil"/>
          <w:bottom w:val="nil"/>
          <w:right w:val="nil"/>
          <w:between w:val="nil"/>
        </w:pBdr>
        <w:spacing w:after="0"/>
        <w:jc w:val="both"/>
        <w:rPr>
          <w:color w:val="000000"/>
        </w:rPr>
      </w:pPr>
      <w:r>
        <w:rPr>
          <w:color w:val="000000"/>
        </w:rPr>
        <w:t>Teaching and Learning Policy</w:t>
      </w:r>
    </w:p>
    <w:p w:rsidR="004F7E7E" w:rsidRDefault="00074C66">
      <w:pPr>
        <w:numPr>
          <w:ilvl w:val="0"/>
          <w:numId w:val="11"/>
        </w:numPr>
        <w:pBdr>
          <w:top w:val="nil"/>
          <w:left w:val="nil"/>
          <w:bottom w:val="nil"/>
          <w:right w:val="nil"/>
          <w:between w:val="nil"/>
        </w:pBdr>
        <w:jc w:val="both"/>
        <w:rPr>
          <w:color w:val="000000"/>
        </w:rPr>
      </w:pPr>
      <w:r>
        <w:rPr>
          <w:color w:val="000000"/>
        </w:rPr>
        <w:t>Assessment, Marking and Recording Policy</w:t>
      </w:r>
    </w:p>
    <w:p w:rsidR="004F7E7E" w:rsidRDefault="004F7E7E">
      <w:pPr>
        <w:jc w:val="both"/>
      </w:pPr>
    </w:p>
    <w:p w:rsidR="004F7E7E" w:rsidRDefault="00074C66">
      <w:pPr>
        <w:jc w:val="both"/>
        <w:rPr>
          <w:b/>
          <w:color w:val="8E1637"/>
          <w:sz w:val="24"/>
          <w:szCs w:val="24"/>
        </w:rPr>
      </w:pPr>
      <w:r>
        <w:rPr>
          <w:b/>
          <w:color w:val="8E1637"/>
          <w:sz w:val="24"/>
          <w:szCs w:val="24"/>
        </w:rPr>
        <w:t>Governor approved:  September 2023</w:t>
      </w:r>
      <w:bookmarkStart w:id="1" w:name="_GoBack"/>
      <w:bookmarkEnd w:id="1"/>
    </w:p>
    <w:p w:rsidR="004F7E7E" w:rsidRDefault="00074C66">
      <w:pPr>
        <w:jc w:val="both"/>
        <w:rPr>
          <w:b/>
          <w:color w:val="8E1637"/>
          <w:sz w:val="24"/>
          <w:szCs w:val="24"/>
        </w:rPr>
      </w:pPr>
      <w:r>
        <w:rPr>
          <w:b/>
          <w:color w:val="8E1637"/>
          <w:sz w:val="24"/>
          <w:szCs w:val="24"/>
        </w:rPr>
        <w:t xml:space="preserve">Review date: </w:t>
      </w:r>
      <w:r>
        <w:rPr>
          <w:b/>
          <w:color w:val="8E1637"/>
          <w:sz w:val="24"/>
          <w:szCs w:val="24"/>
        </w:rPr>
        <w:tab/>
      </w:r>
      <w:r>
        <w:rPr>
          <w:b/>
          <w:color w:val="8E1637"/>
          <w:sz w:val="24"/>
          <w:szCs w:val="24"/>
        </w:rPr>
        <w:tab/>
        <w:t>September 2026</w:t>
      </w:r>
    </w:p>
    <w:p w:rsidR="004F7E7E" w:rsidRDefault="00074C66">
      <w:pPr>
        <w:rPr>
          <w:b/>
          <w:color w:val="8E1637"/>
          <w:sz w:val="24"/>
          <w:szCs w:val="24"/>
        </w:rPr>
      </w:pPr>
      <w:r>
        <w:rPr>
          <w:b/>
          <w:color w:val="8E1637"/>
          <w:sz w:val="24"/>
          <w:szCs w:val="24"/>
        </w:rPr>
        <w:t>Queens' School (</w:t>
      </w:r>
      <w:proofErr w:type="spellStart"/>
      <w:r>
        <w:rPr>
          <w:b/>
          <w:color w:val="8E1637"/>
          <w:sz w:val="24"/>
          <w:szCs w:val="24"/>
        </w:rPr>
        <w:t>Bushey</w:t>
      </w:r>
      <w:proofErr w:type="spellEnd"/>
      <w:r>
        <w:rPr>
          <w:b/>
          <w:color w:val="8E1637"/>
          <w:sz w:val="24"/>
          <w:szCs w:val="24"/>
        </w:rPr>
        <w:t>) Ltd (registered number: 076506090)</w:t>
      </w:r>
    </w:p>
    <w:p w:rsidR="004F7E7E" w:rsidRDefault="004F7E7E"/>
    <w:sectPr w:rsidR="004F7E7E">
      <w:footerReference w:type="default" r:id="rId9"/>
      <w:pgSz w:w="11906" w:h="16838"/>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4C66" w:rsidRDefault="00074C66">
      <w:pPr>
        <w:spacing w:after="0" w:line="240" w:lineRule="auto"/>
      </w:pPr>
      <w:r>
        <w:separator/>
      </w:r>
    </w:p>
  </w:endnote>
  <w:endnote w:type="continuationSeparator" w:id="0">
    <w:p w:rsidR="00074C66" w:rsidRDefault="00074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7E7E" w:rsidRDefault="00074C66">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sidR="008C44D5">
      <w:rPr>
        <w:color w:val="000000"/>
      </w:rPr>
      <w:fldChar w:fldCharType="separate"/>
    </w:r>
    <w:r w:rsidR="008C44D5">
      <w:rPr>
        <w:noProof/>
        <w:color w:val="000000"/>
      </w:rPr>
      <w:t>1</w:t>
    </w:r>
    <w:r>
      <w:rPr>
        <w:color w:val="000000"/>
      </w:rPr>
      <w:fldChar w:fldCharType="end"/>
    </w:r>
  </w:p>
  <w:p w:rsidR="004F7E7E" w:rsidRDefault="004F7E7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4C66" w:rsidRDefault="00074C66">
      <w:pPr>
        <w:spacing w:after="0" w:line="240" w:lineRule="auto"/>
      </w:pPr>
      <w:r>
        <w:separator/>
      </w:r>
    </w:p>
  </w:footnote>
  <w:footnote w:type="continuationSeparator" w:id="0">
    <w:p w:rsidR="00074C66" w:rsidRDefault="00074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42FD"/>
    <w:multiLevelType w:val="multilevel"/>
    <w:tmpl w:val="2FDED8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4A20C8"/>
    <w:multiLevelType w:val="multilevel"/>
    <w:tmpl w:val="C79AFEA2"/>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2" w15:restartNumberingAfterBreak="0">
    <w:nsid w:val="19382178"/>
    <w:multiLevelType w:val="multilevel"/>
    <w:tmpl w:val="6FE406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983DF6"/>
    <w:multiLevelType w:val="multilevel"/>
    <w:tmpl w:val="84A8AB8E"/>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4" w15:restartNumberingAfterBreak="0">
    <w:nsid w:val="32FA53AB"/>
    <w:multiLevelType w:val="multilevel"/>
    <w:tmpl w:val="0E3672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2C952D1"/>
    <w:multiLevelType w:val="multilevel"/>
    <w:tmpl w:val="B47EB2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DEF0E14"/>
    <w:multiLevelType w:val="multilevel"/>
    <w:tmpl w:val="73C48CEC"/>
    <w:lvl w:ilvl="0">
      <w:start w:val="1"/>
      <w:numFmt w:val="bullet"/>
      <w:lvlText w:val="●"/>
      <w:lvlJc w:val="left"/>
      <w:pPr>
        <w:ind w:left="735" w:hanging="360"/>
      </w:pPr>
      <w:rPr>
        <w:rFonts w:ascii="Noto Sans Symbols" w:eastAsia="Noto Sans Symbols" w:hAnsi="Noto Sans Symbols" w:cs="Noto Sans Symbols"/>
      </w:rPr>
    </w:lvl>
    <w:lvl w:ilvl="1">
      <w:start w:val="1"/>
      <w:numFmt w:val="bullet"/>
      <w:lvlText w:val="o"/>
      <w:lvlJc w:val="left"/>
      <w:pPr>
        <w:ind w:left="1455" w:hanging="360"/>
      </w:pPr>
      <w:rPr>
        <w:rFonts w:ascii="Courier New" w:eastAsia="Courier New" w:hAnsi="Courier New" w:cs="Courier New"/>
      </w:rPr>
    </w:lvl>
    <w:lvl w:ilvl="2">
      <w:start w:val="1"/>
      <w:numFmt w:val="bullet"/>
      <w:lvlText w:val="▪"/>
      <w:lvlJc w:val="left"/>
      <w:pPr>
        <w:ind w:left="2175" w:hanging="360"/>
      </w:pPr>
      <w:rPr>
        <w:rFonts w:ascii="Noto Sans Symbols" w:eastAsia="Noto Sans Symbols" w:hAnsi="Noto Sans Symbols" w:cs="Noto Sans Symbols"/>
      </w:rPr>
    </w:lvl>
    <w:lvl w:ilvl="3">
      <w:start w:val="1"/>
      <w:numFmt w:val="bullet"/>
      <w:lvlText w:val="●"/>
      <w:lvlJc w:val="left"/>
      <w:pPr>
        <w:ind w:left="2895" w:hanging="360"/>
      </w:pPr>
      <w:rPr>
        <w:rFonts w:ascii="Noto Sans Symbols" w:eastAsia="Noto Sans Symbols" w:hAnsi="Noto Sans Symbols" w:cs="Noto Sans Symbols"/>
      </w:rPr>
    </w:lvl>
    <w:lvl w:ilvl="4">
      <w:start w:val="1"/>
      <w:numFmt w:val="bullet"/>
      <w:lvlText w:val="o"/>
      <w:lvlJc w:val="left"/>
      <w:pPr>
        <w:ind w:left="3615" w:hanging="360"/>
      </w:pPr>
      <w:rPr>
        <w:rFonts w:ascii="Courier New" w:eastAsia="Courier New" w:hAnsi="Courier New" w:cs="Courier New"/>
      </w:rPr>
    </w:lvl>
    <w:lvl w:ilvl="5">
      <w:start w:val="1"/>
      <w:numFmt w:val="bullet"/>
      <w:lvlText w:val="▪"/>
      <w:lvlJc w:val="left"/>
      <w:pPr>
        <w:ind w:left="4335" w:hanging="360"/>
      </w:pPr>
      <w:rPr>
        <w:rFonts w:ascii="Noto Sans Symbols" w:eastAsia="Noto Sans Symbols" w:hAnsi="Noto Sans Symbols" w:cs="Noto Sans Symbols"/>
      </w:rPr>
    </w:lvl>
    <w:lvl w:ilvl="6">
      <w:start w:val="1"/>
      <w:numFmt w:val="bullet"/>
      <w:lvlText w:val="●"/>
      <w:lvlJc w:val="left"/>
      <w:pPr>
        <w:ind w:left="5055" w:hanging="360"/>
      </w:pPr>
      <w:rPr>
        <w:rFonts w:ascii="Noto Sans Symbols" w:eastAsia="Noto Sans Symbols" w:hAnsi="Noto Sans Symbols" w:cs="Noto Sans Symbols"/>
      </w:rPr>
    </w:lvl>
    <w:lvl w:ilvl="7">
      <w:start w:val="1"/>
      <w:numFmt w:val="bullet"/>
      <w:lvlText w:val="o"/>
      <w:lvlJc w:val="left"/>
      <w:pPr>
        <w:ind w:left="5775" w:hanging="360"/>
      </w:pPr>
      <w:rPr>
        <w:rFonts w:ascii="Courier New" w:eastAsia="Courier New" w:hAnsi="Courier New" w:cs="Courier New"/>
      </w:rPr>
    </w:lvl>
    <w:lvl w:ilvl="8">
      <w:start w:val="1"/>
      <w:numFmt w:val="bullet"/>
      <w:lvlText w:val="▪"/>
      <w:lvlJc w:val="left"/>
      <w:pPr>
        <w:ind w:left="6495" w:hanging="360"/>
      </w:pPr>
      <w:rPr>
        <w:rFonts w:ascii="Noto Sans Symbols" w:eastAsia="Noto Sans Symbols" w:hAnsi="Noto Sans Symbols" w:cs="Noto Sans Symbols"/>
      </w:rPr>
    </w:lvl>
  </w:abstractNum>
  <w:abstractNum w:abstractNumId="7" w15:restartNumberingAfterBreak="0">
    <w:nsid w:val="598F12BE"/>
    <w:multiLevelType w:val="multilevel"/>
    <w:tmpl w:val="5566B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867265"/>
    <w:multiLevelType w:val="multilevel"/>
    <w:tmpl w:val="D44039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5AE00AB"/>
    <w:multiLevelType w:val="multilevel"/>
    <w:tmpl w:val="B8482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ED406EA"/>
    <w:multiLevelType w:val="multilevel"/>
    <w:tmpl w:val="EBA6EB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6"/>
  </w:num>
  <w:num w:numId="3">
    <w:abstractNumId w:val="10"/>
  </w:num>
  <w:num w:numId="4">
    <w:abstractNumId w:val="0"/>
  </w:num>
  <w:num w:numId="5">
    <w:abstractNumId w:val="4"/>
  </w:num>
  <w:num w:numId="6">
    <w:abstractNumId w:val="3"/>
  </w:num>
  <w:num w:numId="7">
    <w:abstractNumId w:val="1"/>
  </w:num>
  <w:num w:numId="8">
    <w:abstractNumId w:val="2"/>
  </w:num>
  <w:num w:numId="9">
    <w:abstractNumId w:val="9"/>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E7E"/>
    <w:rsid w:val="00074C66"/>
    <w:rsid w:val="004F7E7E"/>
    <w:rsid w:val="008C4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F9FB47-3B82-43F3-BFDB-AF421F0A5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paragraph">
    <w:name w:val="paragraph"/>
    <w:basedOn w:val="Normal"/>
    <w:rsid w:val="000B25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B259F"/>
  </w:style>
  <w:style w:type="character" w:customStyle="1" w:styleId="eop">
    <w:name w:val="eop"/>
    <w:basedOn w:val="DefaultParagraphFont"/>
    <w:rsid w:val="000B259F"/>
  </w:style>
  <w:style w:type="character" w:customStyle="1" w:styleId="spellingerror">
    <w:name w:val="spellingerror"/>
    <w:basedOn w:val="DefaultParagraphFont"/>
    <w:rsid w:val="000B259F"/>
  </w:style>
  <w:style w:type="character" w:customStyle="1" w:styleId="contextualspellingandgrammarerror">
    <w:name w:val="contextualspellingandgrammarerror"/>
    <w:basedOn w:val="DefaultParagraphFont"/>
    <w:rsid w:val="000B259F"/>
  </w:style>
  <w:style w:type="paragraph" w:styleId="BalloonText">
    <w:name w:val="Balloon Text"/>
    <w:basedOn w:val="Normal"/>
    <w:link w:val="BalloonTextChar"/>
    <w:uiPriority w:val="99"/>
    <w:semiHidden/>
    <w:unhideWhenUsed/>
    <w:rsid w:val="008049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992"/>
    <w:rPr>
      <w:rFonts w:ascii="Segoe UI" w:hAnsi="Segoe UI" w:cs="Segoe UI"/>
      <w:sz w:val="18"/>
      <w:szCs w:val="18"/>
    </w:rPr>
  </w:style>
  <w:style w:type="paragraph" w:styleId="ListParagraph">
    <w:name w:val="List Paragraph"/>
    <w:basedOn w:val="Normal"/>
    <w:uiPriority w:val="34"/>
    <w:qFormat/>
    <w:rsid w:val="002F6E18"/>
    <w:pPr>
      <w:ind w:left="720"/>
      <w:contextualSpacing/>
    </w:pPr>
  </w:style>
  <w:style w:type="paragraph" w:styleId="Header">
    <w:name w:val="header"/>
    <w:basedOn w:val="Normal"/>
    <w:link w:val="HeaderChar"/>
    <w:uiPriority w:val="99"/>
    <w:unhideWhenUsed/>
    <w:rsid w:val="00034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B44"/>
  </w:style>
  <w:style w:type="paragraph" w:styleId="Footer">
    <w:name w:val="footer"/>
    <w:basedOn w:val="Normal"/>
    <w:link w:val="FooterChar"/>
    <w:uiPriority w:val="99"/>
    <w:unhideWhenUsed/>
    <w:rsid w:val="00034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B4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CxYHdW/YT0e7Wwy+d0tioOXKgQ==">CgMxLjAyCGguZ2pkZ3hzOAByITEyYThNZkV3MUN1bUdXVTh3emtUSFJ2STV3NEZ3NzA4Xw==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1410</Words>
  <Characters>8043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Queens' School</Company>
  <LinksUpToDate>false</LinksUpToDate>
  <CharactersWithSpaces>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Padgham</dc:creator>
  <cp:lastModifiedBy>Jonathan Morrell</cp:lastModifiedBy>
  <cp:revision>2</cp:revision>
  <dcterms:created xsi:type="dcterms:W3CDTF">2023-09-05T08:19:00Z</dcterms:created>
  <dcterms:modified xsi:type="dcterms:W3CDTF">2023-09-05T08:19:00Z</dcterms:modified>
</cp:coreProperties>
</file>